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01CDD" w14:textId="202D32CA" w:rsidR="0063379D" w:rsidRPr="00B50D6C" w:rsidRDefault="00654692" w:rsidP="0087311A">
      <w:pPr>
        <w:pStyle w:val="Pagrindinistekstas"/>
        <w:spacing w:before="4"/>
        <w:ind w:left="2694" w:firstLine="1194"/>
      </w:pPr>
      <w:r w:rsidRPr="00870B77">
        <w:t xml:space="preserve">  </w:t>
      </w:r>
      <w:r>
        <w:t xml:space="preserve">          </w:t>
      </w:r>
      <w:r w:rsidRPr="00870B77">
        <w:t xml:space="preserve"> </w:t>
      </w:r>
    </w:p>
    <w:p w14:paraId="48D20C73" w14:textId="7BFD1641" w:rsidR="005E1500" w:rsidRPr="00B50D6C" w:rsidRDefault="00D04A33" w:rsidP="00D04A33">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D04A33">
        <w:rPr>
          <w:rFonts w:ascii="Times New Roman" w:eastAsia="Arial Unicode MS" w:hAnsi="Times New Roman" w:cs="Times New Roman"/>
          <w:b/>
          <w:color w:val="000000"/>
          <w:sz w:val="24"/>
          <w:szCs w:val="24"/>
          <w:bdr w:val="nil"/>
          <w:lang w:val="lt-LT" w:eastAsia="lt-LT"/>
        </w:rPr>
        <w:t xml:space="preserve">NE MAISTO PRODUKTŲ RINKOS PRIEŽIŪROS INFORMACINĖS SISTEMOS (RIPRIS) </w:t>
      </w:r>
      <w:r w:rsidR="00273347">
        <w:rPr>
          <w:rFonts w:ascii="Times New Roman" w:eastAsia="Arial Unicode MS" w:hAnsi="Times New Roman" w:cs="Times New Roman"/>
          <w:b/>
          <w:color w:val="000000"/>
          <w:sz w:val="24"/>
          <w:szCs w:val="24"/>
          <w:bdr w:val="nil"/>
          <w:lang w:val="lt-LT" w:eastAsia="lt-LT"/>
        </w:rPr>
        <w:t>MODERNIZAVIMO</w:t>
      </w:r>
      <w:r w:rsidR="00273347" w:rsidRPr="00D04A33">
        <w:rPr>
          <w:rFonts w:ascii="Times New Roman" w:eastAsia="Arial Unicode MS" w:hAnsi="Times New Roman" w:cs="Times New Roman"/>
          <w:b/>
          <w:color w:val="000000"/>
          <w:sz w:val="24"/>
          <w:szCs w:val="24"/>
          <w:bdr w:val="nil"/>
          <w:lang w:val="lt-LT" w:eastAsia="lt-LT"/>
        </w:rPr>
        <w:t xml:space="preserve"> </w:t>
      </w:r>
      <w:r w:rsidRPr="00D04A33">
        <w:rPr>
          <w:rFonts w:ascii="Times New Roman" w:eastAsia="Arial Unicode MS" w:hAnsi="Times New Roman" w:cs="Times New Roman"/>
          <w:b/>
          <w:color w:val="000000"/>
          <w:sz w:val="24"/>
          <w:szCs w:val="24"/>
          <w:bdr w:val="nil"/>
          <w:lang w:val="lt-LT" w:eastAsia="lt-LT"/>
        </w:rPr>
        <w:t>IR DIEGIMO</w:t>
      </w:r>
      <w:r w:rsidRPr="00D04A33">
        <w:rPr>
          <w:rFonts w:eastAsia="Arial Unicode MS"/>
          <w:b/>
          <w:bCs/>
          <w:sz w:val="26"/>
          <w:szCs w:val="26"/>
          <w:bdr w:val="nil"/>
          <w:lang w:val="lt-LT" w:eastAsia="lt-LT"/>
        </w:rPr>
        <w:t xml:space="preserve"> </w:t>
      </w:r>
      <w:r w:rsidR="00482691" w:rsidRPr="00482691">
        <w:rPr>
          <w:rFonts w:ascii="Times New Roman" w:eastAsia="Arial Unicode MS" w:hAnsi="Times New Roman" w:cs="Times New Roman"/>
          <w:b/>
          <w:color w:val="000000"/>
          <w:sz w:val="24"/>
          <w:szCs w:val="24"/>
          <w:bdr w:val="nil"/>
          <w:lang w:val="lt-LT" w:eastAsia="lt-LT"/>
        </w:rPr>
        <w:t xml:space="preserve">TECHNINĖS PRIEŽIŪROS </w:t>
      </w:r>
      <w:r w:rsidR="005E1500" w:rsidRPr="00B50D6C">
        <w:rPr>
          <w:rFonts w:ascii="Times New Roman" w:eastAsia="Arial Unicode MS" w:hAnsi="Times New Roman" w:cs="Times New Roman"/>
          <w:b/>
          <w:color w:val="000000"/>
          <w:sz w:val="24"/>
          <w:szCs w:val="24"/>
          <w:bdr w:val="nil"/>
          <w:lang w:val="lt-LT" w:eastAsia="lt-LT"/>
        </w:rPr>
        <w:t xml:space="preserve">PASLAUGŲ VIEŠOJO </w:t>
      </w:r>
      <w:r w:rsidR="005E1500" w:rsidRPr="00B50D6C">
        <w:rPr>
          <w:rFonts w:ascii="Times New Roman" w:eastAsia="Arial Unicode MS" w:hAnsi="Times New Roman" w:cs="Times New Roman"/>
          <w:b/>
          <w:snapToGrid w:val="0"/>
          <w:color w:val="000000"/>
          <w:sz w:val="24"/>
          <w:szCs w:val="24"/>
          <w:bdr w:val="nil"/>
          <w:lang w:val="lt-LT" w:eastAsia="lt-LT"/>
        </w:rPr>
        <w:t>PIRKIMO</w:t>
      </w:r>
      <w:r w:rsidR="005E1500" w:rsidRPr="00B50D6C">
        <w:rPr>
          <w:rFonts w:ascii="Times New Roman" w:eastAsia="Arial Unicode MS" w:hAnsi="Times New Roman" w:cs="Times New Roman"/>
          <w:color w:val="000000"/>
          <w:sz w:val="24"/>
          <w:szCs w:val="24"/>
          <w:bdr w:val="nil"/>
          <w:lang w:val="lt-LT" w:eastAsia="lt-LT"/>
        </w:rPr>
        <w:t>–</w:t>
      </w:r>
      <w:r w:rsidR="005E1500" w:rsidRPr="00B50D6C">
        <w:rPr>
          <w:rFonts w:ascii="Times New Roman" w:eastAsia="Arial Unicode MS" w:hAnsi="Times New Roman" w:cs="Times New Roman"/>
          <w:b/>
          <w:snapToGrid w:val="0"/>
          <w:color w:val="000000"/>
          <w:sz w:val="24"/>
          <w:szCs w:val="24"/>
          <w:bdr w:val="nil"/>
          <w:lang w:val="lt-LT" w:eastAsia="lt-LT"/>
        </w:rPr>
        <w:t>PARDAVIMO SUTARTIES</w:t>
      </w:r>
      <w:r>
        <w:rPr>
          <w:rFonts w:ascii="Times New Roman" w:eastAsia="Arial Unicode MS" w:hAnsi="Times New Roman" w:cs="Times New Roman"/>
          <w:b/>
          <w:snapToGrid w:val="0"/>
          <w:color w:val="000000"/>
          <w:sz w:val="24"/>
          <w:szCs w:val="24"/>
          <w:bdr w:val="nil"/>
          <w:lang w:val="lt-LT" w:eastAsia="lt-LT"/>
        </w:rPr>
        <w:t xml:space="preserve"> </w:t>
      </w:r>
      <w:r w:rsidR="005E1500"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Lentelstinklelis"/>
        <w:tblW w:w="9952" w:type="dxa"/>
        <w:tblInd w:w="-459" w:type="dxa"/>
        <w:tblLook w:val="04A0" w:firstRow="1" w:lastRow="0" w:firstColumn="1" w:lastColumn="0" w:noHBand="0" w:noVBand="1"/>
      </w:tblPr>
      <w:tblGrid>
        <w:gridCol w:w="2127"/>
        <w:gridCol w:w="7825"/>
      </w:tblGrid>
      <w:tr w:rsidR="00715292" w:rsidRPr="00B50D6C" w14:paraId="10FABF00" w14:textId="77777777" w:rsidTr="003E2D60">
        <w:tc>
          <w:tcPr>
            <w:tcW w:w="2127" w:type="dxa"/>
          </w:tcPr>
          <w:p w14:paraId="5D124FA4" w14:textId="20DC1543"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Data</w:t>
            </w:r>
            <w:r w:rsidR="00D04A33">
              <w:rPr>
                <w:rStyle w:val="Puslapioinaosnuoroda"/>
                <w:rFonts w:ascii="Times New Roman" w:hAnsi="Times New Roman" w:cs="Times New Roman"/>
                <w:sz w:val="24"/>
                <w:szCs w:val="24"/>
                <w:lang w:val="lt-LT"/>
              </w:rPr>
              <w:footnoteReference w:id="1"/>
            </w:r>
            <w:r w:rsidRPr="00B50D6C">
              <w:rPr>
                <w:rFonts w:ascii="Times New Roman" w:hAnsi="Times New Roman" w:cs="Times New Roman"/>
                <w:sz w:val="24"/>
                <w:szCs w:val="24"/>
                <w:lang w:val="lt-LT"/>
              </w:rPr>
              <w:t xml:space="preserve"> </w:t>
            </w:r>
          </w:p>
        </w:tc>
        <w:tc>
          <w:tcPr>
            <w:tcW w:w="7825"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3E2D6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825"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3E2D60">
        <w:tc>
          <w:tcPr>
            <w:tcW w:w="9952" w:type="dxa"/>
            <w:gridSpan w:val="2"/>
          </w:tcPr>
          <w:p w14:paraId="44291701" w14:textId="340372B8"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pateikta</w:t>
            </w:r>
            <w:r w:rsidR="00E17B2D">
              <w:rPr>
                <w:rFonts w:ascii="Times New Roman" w:eastAsia="Times New Roman" w:hAnsi="Times New Roman" w:cs="Times New Roman"/>
                <w:sz w:val="24"/>
                <w:szCs w:val="24"/>
                <w:lang w:val="lt-LT"/>
              </w:rPr>
              <w:t xml:space="preserve">s </w:t>
            </w:r>
            <w:r w:rsidR="00E17B2D" w:rsidRPr="000A4388">
              <w:rPr>
                <w:rFonts w:ascii="Times New Roman" w:eastAsia="Arial Unicode MS" w:hAnsi="Times New Roman" w:cs="Times New Roman"/>
                <w:sz w:val="24"/>
                <w:szCs w:val="24"/>
                <w:bdr w:val="nil"/>
                <w:lang w:val="lt-LT" w:eastAsia="lt-LT"/>
              </w:rPr>
              <w:t>atviram konkursui (tarptautinis)</w:t>
            </w:r>
            <w:r w:rsidRPr="00B50D6C">
              <w:rPr>
                <w:rFonts w:ascii="Times New Roman" w:eastAsia="Arial Unicode MS" w:hAnsi="Times New Roman" w:cs="Times New Roman"/>
                <w:sz w:val="24"/>
                <w:szCs w:val="24"/>
                <w:bdr w:val="nil"/>
                <w:lang w:val="lt-LT" w:eastAsia="lt-LT"/>
              </w:rPr>
              <w:t xml:space="preserve"> „</w:t>
            </w:r>
            <w:r w:rsidR="00E17B2D">
              <w:rPr>
                <w:rFonts w:ascii="Times New Roman" w:eastAsia="Arial Unicode MS" w:hAnsi="Times New Roman" w:cs="Times New Roman"/>
                <w:sz w:val="24"/>
                <w:szCs w:val="24"/>
                <w:bdr w:val="nil"/>
                <w:lang w:val="lt-LT" w:eastAsia="lt-LT"/>
              </w:rPr>
              <w:t>N</w:t>
            </w:r>
            <w:r w:rsidR="00E17B2D" w:rsidRPr="00E17B2D">
              <w:rPr>
                <w:rFonts w:ascii="Times New Roman" w:eastAsia="Arial Unicode MS" w:hAnsi="Times New Roman" w:cs="Times New Roman"/>
                <w:bCs/>
                <w:color w:val="000000"/>
                <w:sz w:val="24"/>
                <w:szCs w:val="24"/>
                <w:bdr w:val="nil"/>
                <w:lang w:val="lt-LT" w:eastAsia="lt-LT"/>
              </w:rPr>
              <w:t xml:space="preserve">e maisto produktų rinkos priežiūros informacinės sistemos (RIPRIS) </w:t>
            </w:r>
            <w:r w:rsidR="00B138C3">
              <w:rPr>
                <w:rFonts w:ascii="Times New Roman" w:eastAsia="Arial Unicode MS" w:hAnsi="Times New Roman" w:cs="Times New Roman"/>
                <w:bCs/>
                <w:color w:val="000000"/>
                <w:sz w:val="24"/>
                <w:szCs w:val="24"/>
                <w:bdr w:val="nil"/>
                <w:lang w:val="lt-LT" w:eastAsia="lt-LT"/>
              </w:rPr>
              <w:t>modernizavimo</w:t>
            </w:r>
            <w:r w:rsidR="00E17B2D" w:rsidRPr="00E17B2D">
              <w:rPr>
                <w:rFonts w:ascii="Times New Roman" w:eastAsia="Arial Unicode MS" w:hAnsi="Times New Roman" w:cs="Times New Roman"/>
                <w:bCs/>
                <w:color w:val="000000"/>
                <w:sz w:val="24"/>
                <w:szCs w:val="24"/>
                <w:bdr w:val="nil"/>
                <w:lang w:val="lt-LT" w:eastAsia="lt-LT"/>
              </w:rPr>
              <w:t xml:space="preserve"> ir diegimo</w:t>
            </w:r>
            <w:r w:rsidR="00E17B2D" w:rsidRPr="00E17B2D">
              <w:rPr>
                <w:rFonts w:eastAsia="Arial Unicode MS"/>
                <w:bCs/>
                <w:sz w:val="26"/>
                <w:szCs w:val="26"/>
                <w:bdr w:val="nil"/>
                <w:lang w:val="lt-LT" w:eastAsia="lt-LT"/>
              </w:rPr>
              <w:t xml:space="preserve"> </w:t>
            </w:r>
            <w:r w:rsidR="00482691" w:rsidRPr="00482691">
              <w:rPr>
                <w:rFonts w:ascii="Times New Roman" w:eastAsia="Arial Unicode MS" w:hAnsi="Times New Roman" w:cs="Times New Roman"/>
                <w:bCs/>
                <w:color w:val="000000"/>
                <w:sz w:val="24"/>
                <w:szCs w:val="24"/>
                <w:bdr w:val="nil"/>
                <w:lang w:val="lt-LT" w:eastAsia="lt-LT"/>
              </w:rPr>
              <w:t xml:space="preserve">techninės priežiūros </w:t>
            </w:r>
            <w:r w:rsidR="00E17B2D" w:rsidRPr="00E17B2D">
              <w:rPr>
                <w:rFonts w:ascii="Times New Roman" w:eastAsia="Arial Unicode MS" w:hAnsi="Times New Roman" w:cs="Times New Roman"/>
                <w:bCs/>
                <w:color w:val="000000"/>
                <w:sz w:val="24"/>
                <w:szCs w:val="24"/>
                <w:bdr w:val="nil"/>
                <w:lang w:val="lt-LT" w:eastAsia="lt-LT"/>
              </w:rPr>
              <w:t>paslaug</w:t>
            </w:r>
            <w:r w:rsidR="00E17B2D">
              <w:rPr>
                <w:rFonts w:ascii="Times New Roman" w:eastAsia="Arial Unicode MS" w:hAnsi="Times New Roman" w:cs="Times New Roman"/>
                <w:bCs/>
                <w:color w:val="000000"/>
                <w:sz w:val="24"/>
                <w:szCs w:val="24"/>
                <w:bdr w:val="nil"/>
                <w:lang w:val="lt-LT" w:eastAsia="lt-LT"/>
              </w:rPr>
              <w:t>os</w:t>
            </w:r>
            <w:r w:rsidRPr="00B50D6C">
              <w:rPr>
                <w:rFonts w:ascii="Times New Roman" w:eastAsia="Arial Unicode MS" w:hAnsi="Times New Roman" w:cs="Times New Roman"/>
                <w:sz w:val="24"/>
                <w:szCs w:val="24"/>
                <w:bdr w:val="nil"/>
                <w:lang w:val="lt-LT" w:eastAsia="lt-LT"/>
              </w:rPr>
              <w:t xml:space="preserve">“ (pirkimo numeris – </w:t>
            </w:r>
            <w:r w:rsidR="00E67C62">
              <w:rPr>
                <w:rFonts w:ascii="Times New Roman" w:eastAsia="Arial Unicode MS" w:hAnsi="Times New Roman" w:cs="Times New Roman"/>
                <w:sz w:val="24"/>
                <w:szCs w:val="24"/>
                <w:bdr w:val="nil"/>
                <w:lang w:val="lt-LT" w:eastAsia="lt-LT"/>
              </w:rPr>
              <w:t>463257</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 xml:space="preserve">(toliau – </w:t>
            </w:r>
            <w:r w:rsidRPr="00D64C2D">
              <w:rPr>
                <w:rFonts w:ascii="Times New Roman" w:eastAsia="Times New Roman" w:hAnsi="Times New Roman" w:cs="Times New Roman"/>
                <w:b/>
                <w:bCs/>
                <w:sz w:val="24"/>
                <w:szCs w:val="24"/>
                <w:lang w:val="lt-LT"/>
              </w:rPr>
              <w:t>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245" w:type="pct"/>
        <w:tblInd w:w="-459" w:type="dxa"/>
        <w:tblLook w:val="01E0" w:firstRow="1" w:lastRow="1" w:firstColumn="1" w:lastColumn="1" w:noHBand="0" w:noVBand="0"/>
      </w:tblPr>
      <w:tblGrid>
        <w:gridCol w:w="3533"/>
        <w:gridCol w:w="6419"/>
      </w:tblGrid>
      <w:tr w:rsidR="00715292" w:rsidRPr="00B50D6C" w14:paraId="55DE7A2C" w14:textId="77777777" w:rsidTr="003E2D60">
        <w:tc>
          <w:tcPr>
            <w:tcW w:w="5000" w:type="pct"/>
            <w:gridSpan w:val="2"/>
          </w:tcPr>
          <w:p w14:paraId="62C90C01" w14:textId="77777777" w:rsidR="00715292" w:rsidRPr="00B50D6C" w:rsidRDefault="00715292" w:rsidP="003E2D60">
            <w:pPr>
              <w:spacing w:before="120" w:after="12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3E2D60">
        <w:tc>
          <w:tcPr>
            <w:tcW w:w="1775"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225"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3E2D60">
        <w:tc>
          <w:tcPr>
            <w:tcW w:w="1775"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225"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3E2D60">
        <w:tc>
          <w:tcPr>
            <w:tcW w:w="1775"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225"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3E2D60">
        <w:tc>
          <w:tcPr>
            <w:tcW w:w="1775"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225"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3E2D60">
        <w:tc>
          <w:tcPr>
            <w:tcW w:w="1775"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225"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3E2D60">
        <w:trPr>
          <w:trHeight w:val="70"/>
        </w:trPr>
        <w:tc>
          <w:tcPr>
            <w:tcW w:w="1775"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225"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3E2D60">
        <w:tc>
          <w:tcPr>
            <w:tcW w:w="1775"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225"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3E2D60">
        <w:tc>
          <w:tcPr>
            <w:tcW w:w="1775"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225"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3E2D60">
        <w:tc>
          <w:tcPr>
            <w:tcW w:w="1775"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225"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3E2D60">
        <w:tc>
          <w:tcPr>
            <w:tcW w:w="1775"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225"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3E2D60">
        <w:tc>
          <w:tcPr>
            <w:tcW w:w="5000" w:type="pct"/>
            <w:gridSpan w:val="2"/>
          </w:tcPr>
          <w:p w14:paraId="2E0DD80E" w14:textId="77777777" w:rsidR="00715292" w:rsidRPr="00B50D6C" w:rsidRDefault="00715292" w:rsidP="003E2D60">
            <w:pPr>
              <w:spacing w:before="120" w:after="12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3E2D60">
        <w:tc>
          <w:tcPr>
            <w:tcW w:w="1775"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225"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3E2D60">
        <w:tc>
          <w:tcPr>
            <w:tcW w:w="1775"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225"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3E2D60">
        <w:tc>
          <w:tcPr>
            <w:tcW w:w="1775"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225"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3E2D60">
        <w:tc>
          <w:tcPr>
            <w:tcW w:w="1775"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225"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3E2D60">
        <w:tc>
          <w:tcPr>
            <w:tcW w:w="1775"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225"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3E2D60">
        <w:tc>
          <w:tcPr>
            <w:tcW w:w="1775"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225"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3E2D60">
        <w:tc>
          <w:tcPr>
            <w:tcW w:w="1775"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225"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3E2D60">
        <w:tc>
          <w:tcPr>
            <w:tcW w:w="1775"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225"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3E2D60">
        <w:tc>
          <w:tcPr>
            <w:tcW w:w="1775"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225"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3E2D60">
        <w:tc>
          <w:tcPr>
            <w:tcW w:w="1775"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225"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3E2D60">
        <w:tc>
          <w:tcPr>
            <w:tcW w:w="1775"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225"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FE410B" w14:paraId="3ACC1AAD" w14:textId="77777777" w:rsidTr="002C1EF4">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05E9AB3" w:rsidR="00BC13E3" w:rsidRPr="00B50D6C" w:rsidRDefault="002C1EF4" w:rsidP="00D74CFC">
            <w:pPr>
              <w:pStyle w:val="Sraopastraipa"/>
              <w:spacing w:before="120" w:after="120"/>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002C1EF4">
        <w:tc>
          <w:tcPr>
            <w:tcW w:w="2552" w:type="dxa"/>
          </w:tcPr>
          <w:p w14:paraId="43281FBC" w14:textId="3FAE3579" w:rsidR="00715292" w:rsidRPr="00B50D6C" w:rsidRDefault="002C1EF4" w:rsidP="002C1EF4">
            <w:pPr>
              <w:pStyle w:val="Sraopastraipa"/>
              <w:ind w:left="0"/>
              <w:rPr>
                <w:b/>
                <w:bCs/>
              </w:rPr>
            </w:pPr>
            <w:r>
              <w:rPr>
                <w:b/>
                <w:bCs/>
              </w:rPr>
              <w:t xml:space="preserve">1.1. </w:t>
            </w:r>
            <w:r w:rsidR="00715292" w:rsidRPr="00B50D6C">
              <w:rPr>
                <w:b/>
                <w:bCs/>
              </w:rPr>
              <w:t>Paslaugų aprašymas</w:t>
            </w:r>
          </w:p>
        </w:tc>
        <w:tc>
          <w:tcPr>
            <w:tcW w:w="5103" w:type="dxa"/>
            <w:gridSpan w:val="2"/>
          </w:tcPr>
          <w:p w14:paraId="7D486951" w14:textId="359231CA" w:rsidR="008F05D5" w:rsidRPr="00EF7763" w:rsidRDefault="14731426" w:rsidP="002C1EF4">
            <w:pPr>
              <w:spacing w:after="0" w:line="240" w:lineRule="auto"/>
              <w:jc w:val="both"/>
              <w:rPr>
                <w:rFonts w:ascii="Times New Roman" w:eastAsia="Calibri" w:hAnsi="Times New Roman" w:cs="Times New Roman"/>
                <w:i/>
                <w:iCs/>
                <w:color w:val="00B050"/>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2B58EC" w:rsidRPr="002B58EC">
              <w:rPr>
                <w:rFonts w:ascii="Times New Roman" w:eastAsia="Arial Unicode MS" w:hAnsi="Times New Roman" w:cs="Times New Roman"/>
                <w:b/>
                <w:bCs/>
                <w:i/>
                <w:iCs/>
                <w:sz w:val="24"/>
                <w:szCs w:val="24"/>
                <w:bdr w:val="nil"/>
                <w:lang w:val="lt-LT" w:eastAsia="lt-LT"/>
              </w:rPr>
              <w:t>N</w:t>
            </w:r>
            <w:r w:rsidR="002B58EC" w:rsidRPr="002B58EC">
              <w:rPr>
                <w:rFonts w:ascii="Times New Roman" w:eastAsia="Arial Unicode MS" w:hAnsi="Times New Roman" w:cs="Times New Roman"/>
                <w:b/>
                <w:bCs/>
                <w:i/>
                <w:iCs/>
                <w:color w:val="000000"/>
                <w:sz w:val="24"/>
                <w:szCs w:val="24"/>
                <w:bdr w:val="nil"/>
                <w:lang w:val="lt-LT" w:eastAsia="lt-LT"/>
              </w:rPr>
              <w:t xml:space="preserve">e maisto produktų rinkos priežiūros informacinės sistemos (RIPRIS) </w:t>
            </w:r>
            <w:r w:rsidR="00273347">
              <w:rPr>
                <w:rFonts w:ascii="Times New Roman" w:eastAsia="Arial Unicode MS" w:hAnsi="Times New Roman" w:cs="Times New Roman"/>
                <w:b/>
                <w:bCs/>
                <w:i/>
                <w:iCs/>
                <w:color w:val="000000"/>
                <w:sz w:val="24"/>
                <w:szCs w:val="24"/>
                <w:bdr w:val="nil"/>
                <w:lang w:val="lt-LT" w:eastAsia="lt-LT"/>
              </w:rPr>
              <w:t>modernizavimo</w:t>
            </w:r>
            <w:r w:rsidR="002B58EC" w:rsidRPr="002B58EC">
              <w:rPr>
                <w:rFonts w:ascii="Times New Roman" w:eastAsia="Arial Unicode MS" w:hAnsi="Times New Roman" w:cs="Times New Roman"/>
                <w:b/>
                <w:bCs/>
                <w:i/>
                <w:iCs/>
                <w:color w:val="000000"/>
                <w:sz w:val="24"/>
                <w:szCs w:val="24"/>
                <w:bdr w:val="nil"/>
                <w:lang w:val="lt-LT" w:eastAsia="lt-LT"/>
              </w:rPr>
              <w:t xml:space="preserve"> ir diegimo</w:t>
            </w:r>
            <w:r w:rsidR="002B58EC" w:rsidRPr="002B58EC">
              <w:rPr>
                <w:rFonts w:eastAsia="Arial Unicode MS"/>
                <w:b/>
                <w:bCs/>
                <w:i/>
                <w:iCs/>
                <w:sz w:val="26"/>
                <w:szCs w:val="26"/>
                <w:bdr w:val="nil"/>
                <w:lang w:val="lt-LT" w:eastAsia="lt-LT"/>
              </w:rPr>
              <w:t xml:space="preserve"> </w:t>
            </w:r>
            <w:r w:rsidR="00E67C62" w:rsidRPr="00E67C62">
              <w:rPr>
                <w:rFonts w:ascii="Times New Roman" w:eastAsia="Arial Unicode MS" w:hAnsi="Times New Roman" w:cs="Times New Roman"/>
                <w:b/>
                <w:bCs/>
                <w:i/>
                <w:iCs/>
                <w:color w:val="000000"/>
                <w:sz w:val="24"/>
                <w:szCs w:val="24"/>
                <w:bdr w:val="nil"/>
                <w:lang w:val="lt-LT" w:eastAsia="lt-LT"/>
              </w:rPr>
              <w:t>techninės priežiūros</w:t>
            </w:r>
            <w:r w:rsidR="00E67C62">
              <w:rPr>
                <w:rFonts w:eastAsia="Arial Unicode MS"/>
                <w:b/>
                <w:bCs/>
                <w:i/>
                <w:iCs/>
                <w:sz w:val="26"/>
                <w:szCs w:val="26"/>
                <w:bdr w:val="nil"/>
                <w:lang w:val="lt-LT" w:eastAsia="lt-LT"/>
              </w:rPr>
              <w:t xml:space="preserve"> </w:t>
            </w:r>
            <w:r w:rsidR="002B58EC" w:rsidRPr="002B58EC">
              <w:rPr>
                <w:rFonts w:ascii="Times New Roman" w:eastAsia="Arial Unicode MS" w:hAnsi="Times New Roman" w:cs="Times New Roman"/>
                <w:b/>
                <w:bCs/>
                <w:i/>
                <w:iCs/>
                <w:color w:val="000000"/>
                <w:sz w:val="24"/>
                <w:szCs w:val="24"/>
                <w:bdr w:val="nil"/>
                <w:lang w:val="lt-LT" w:eastAsia="lt-LT"/>
              </w:rPr>
              <w:t>paslaugos</w:t>
            </w:r>
            <w:r w:rsidR="006F1509">
              <w:rPr>
                <w:rFonts w:ascii="Times New Roman" w:eastAsia="Arial Unicode MS" w:hAnsi="Times New Roman" w:cs="Times New Roman"/>
                <w:b/>
                <w:bCs/>
                <w:i/>
                <w:iCs/>
                <w:color w:val="000000"/>
                <w:sz w:val="24"/>
                <w:szCs w:val="24"/>
                <w:bdr w:val="nil"/>
                <w:lang w:val="lt-LT" w:eastAsia="lt-LT"/>
              </w:rPr>
              <w:t xml:space="preserve"> </w:t>
            </w:r>
            <w:r w:rsidR="006F1509" w:rsidRPr="00EF7763">
              <w:rPr>
                <w:rFonts w:ascii="Times New Roman" w:eastAsia="Arial Unicode MS" w:hAnsi="Times New Roman" w:cs="Times New Roman"/>
                <w:i/>
                <w:iCs/>
                <w:color w:val="000000"/>
                <w:sz w:val="24"/>
                <w:szCs w:val="24"/>
                <w:bdr w:val="nil"/>
                <w:lang w:val="lt-LT" w:eastAsia="lt-LT"/>
              </w:rPr>
              <w:t xml:space="preserve">(toliau </w:t>
            </w:r>
            <w:r w:rsidR="00EF7763" w:rsidRPr="00EF7763">
              <w:rPr>
                <w:rFonts w:ascii="Times New Roman" w:eastAsia="Arial Unicode MS" w:hAnsi="Times New Roman" w:cs="Times New Roman"/>
                <w:i/>
                <w:iCs/>
                <w:color w:val="000000"/>
                <w:sz w:val="24"/>
                <w:szCs w:val="24"/>
                <w:bdr w:val="nil"/>
                <w:lang w:val="lt-LT" w:eastAsia="lt-LT"/>
              </w:rPr>
              <w:t>–</w:t>
            </w:r>
            <w:r w:rsidR="00E67C62">
              <w:rPr>
                <w:rFonts w:ascii="Times New Roman" w:eastAsia="Arial Unicode MS" w:hAnsi="Times New Roman" w:cs="Times New Roman"/>
                <w:i/>
                <w:iCs/>
                <w:color w:val="000000"/>
                <w:sz w:val="24"/>
                <w:szCs w:val="24"/>
                <w:bdr w:val="nil"/>
                <w:lang w:val="lt-LT" w:eastAsia="lt-LT"/>
              </w:rPr>
              <w:t xml:space="preserve"> </w:t>
            </w:r>
            <w:r w:rsidR="00EF7763" w:rsidRPr="00EF7763">
              <w:rPr>
                <w:rFonts w:ascii="Times New Roman" w:eastAsia="Arial Unicode MS" w:hAnsi="Times New Roman" w:cs="Times New Roman"/>
                <w:i/>
                <w:iCs/>
                <w:color w:val="000000"/>
                <w:sz w:val="24"/>
                <w:szCs w:val="24"/>
                <w:bdr w:val="nil"/>
                <w:lang w:val="lt-LT" w:eastAsia="lt-LT"/>
              </w:rPr>
              <w:t>Paslaugos</w:t>
            </w:r>
            <w:r w:rsidR="006F1509" w:rsidRPr="00EF7763">
              <w:rPr>
                <w:rFonts w:ascii="Times New Roman" w:eastAsia="Arial Unicode MS" w:hAnsi="Times New Roman" w:cs="Times New Roman"/>
                <w:i/>
                <w:iCs/>
                <w:color w:val="000000"/>
                <w:sz w:val="24"/>
                <w:szCs w:val="24"/>
                <w:bdr w:val="nil"/>
                <w:lang w:val="lt-LT" w:eastAsia="lt-LT"/>
              </w:rPr>
              <w:t>)</w:t>
            </w:r>
            <w:r w:rsidR="002B58EC" w:rsidRPr="00EF7763">
              <w:rPr>
                <w:rFonts w:ascii="Times New Roman" w:eastAsia="Arial Unicode MS" w:hAnsi="Times New Roman" w:cs="Times New Roman"/>
                <w:i/>
                <w:iCs/>
                <w:color w:val="000000"/>
                <w:sz w:val="24"/>
                <w:szCs w:val="24"/>
                <w:bdr w:val="nil"/>
                <w:lang w:val="lt-LT" w:eastAsia="lt-LT"/>
              </w:rPr>
              <w:t>.</w:t>
            </w:r>
          </w:p>
          <w:p w14:paraId="6C267274" w14:textId="77777777" w:rsidR="002C1EF4" w:rsidRDefault="002C1EF4"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FE410B" w14:paraId="2A5A1452" w14:textId="77777777" w:rsidTr="002C1EF4">
        <w:tc>
          <w:tcPr>
            <w:tcW w:w="2552" w:type="dxa"/>
          </w:tcPr>
          <w:p w14:paraId="71C14082" w14:textId="683E1C06" w:rsidR="00715292" w:rsidRPr="00B50D6C" w:rsidRDefault="002C1EF4" w:rsidP="002C1EF4">
            <w:pPr>
              <w:pStyle w:val="Sraopastraipa"/>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1DD4A81A" w14:textId="6D626944" w:rsidR="003C5BED" w:rsidRPr="005D767C" w:rsidRDefault="005D767C" w:rsidP="002C1EF4">
            <w:pPr>
              <w:spacing w:after="0" w:line="240" w:lineRule="auto"/>
              <w:jc w:val="both"/>
              <w:rPr>
                <w:rFonts w:ascii="Times New Roman" w:eastAsia="Times New Roman" w:hAnsi="Times New Roman" w:cs="Times New Roman"/>
                <w:color w:val="000000"/>
                <w:sz w:val="24"/>
                <w:szCs w:val="24"/>
                <w:shd w:val="clear" w:color="auto" w:fill="FFFFFF"/>
                <w:lang w:val="lt-LT"/>
              </w:rPr>
            </w:pPr>
            <w:r w:rsidRPr="00EE2936">
              <w:rPr>
                <w:rFonts w:ascii="Times New Roman" w:hAnsi="Times New Roman" w:cs="Times New Roman"/>
                <w:sz w:val="24"/>
                <w:szCs w:val="24"/>
                <w:lang w:val="lt-LT"/>
              </w:rPr>
              <w:t>Ekonomikos gaivinimo ir atsparumo didinimo priemonės (toliau – EGADP) lėšomis</w:t>
            </w:r>
            <w:r>
              <w:rPr>
                <w:rFonts w:ascii="Times New Roman" w:hAnsi="Times New Roman" w:cs="Times New Roman"/>
                <w:sz w:val="24"/>
                <w:szCs w:val="24"/>
                <w:lang w:val="lt-LT"/>
              </w:rPr>
              <w:t xml:space="preserve"> </w:t>
            </w:r>
            <w:r w:rsidRPr="005D767C">
              <w:rPr>
                <w:rFonts w:ascii="Times New Roman" w:hAnsi="Times New Roman" w:cs="Times New Roman"/>
                <w:sz w:val="24"/>
                <w:szCs w:val="24"/>
                <w:lang w:val="lt-LT"/>
              </w:rPr>
              <w:t>finansuojamo projekto</w:t>
            </w:r>
            <w:r w:rsidRPr="005D767C">
              <w:rPr>
                <w:rStyle w:val="normaltextrun"/>
                <w:rFonts w:ascii="Times New Roman" w:eastAsia="Times New Roman" w:hAnsi="Times New Roman" w:cs="Times New Roman"/>
                <w:color w:val="000000"/>
                <w:sz w:val="24"/>
                <w:szCs w:val="24"/>
                <w:shd w:val="clear" w:color="auto" w:fill="FFFFFF"/>
                <w:lang w:val="lt-LT"/>
              </w:rPr>
              <w:t xml:space="preserve"> </w:t>
            </w:r>
            <w:r w:rsidRPr="005D767C">
              <w:rPr>
                <w:rStyle w:val="eop"/>
                <w:rFonts w:ascii="Times New Roman" w:eastAsia="Times New Roman" w:hAnsi="Times New Roman" w:cs="Times New Roman"/>
                <w:color w:val="000000"/>
                <w:sz w:val="24"/>
                <w:szCs w:val="24"/>
                <w:shd w:val="clear" w:color="auto" w:fill="FFFFFF"/>
                <w:lang w:val="lt-LT"/>
              </w:rPr>
              <w:t xml:space="preserve">Nr. </w:t>
            </w:r>
            <w:r w:rsidRPr="005D767C">
              <w:rPr>
                <w:rFonts w:ascii="Times New Roman" w:hAnsi="Times New Roman" w:cs="Times New Roman"/>
                <w:sz w:val="24"/>
                <w:szCs w:val="24"/>
                <w:lang w:val="lt-LT"/>
              </w:rPr>
              <w:t>02-086-P-0005</w:t>
            </w:r>
            <w:r w:rsidRPr="005D767C">
              <w:rPr>
                <w:rStyle w:val="eop"/>
                <w:rFonts w:ascii="Times New Roman" w:eastAsia="Times New Roman" w:hAnsi="Times New Roman" w:cs="Times New Roman"/>
                <w:color w:val="000000"/>
                <w:sz w:val="24"/>
                <w:szCs w:val="24"/>
                <w:shd w:val="clear" w:color="auto" w:fill="FFFFFF"/>
                <w:lang w:val="lt-LT"/>
              </w:rPr>
              <w:t>, projekto pavadinimas „</w:t>
            </w:r>
            <w:r w:rsidRPr="005D767C">
              <w:rPr>
                <w:rFonts w:ascii="Times New Roman" w:hAnsi="Times New Roman" w:cs="Times New Roman"/>
                <w:sz w:val="24"/>
                <w:szCs w:val="24"/>
                <w:lang w:val="lt-LT"/>
              </w:rPr>
              <w:t>Vartotojų informavimo informacinės sistemos sukūrimas, ne maisto produktų rinkos priežiūros paslaugų modernizavimas</w:t>
            </w:r>
            <w:r w:rsidRPr="005D767C">
              <w:rPr>
                <w:rStyle w:val="eop"/>
                <w:rFonts w:ascii="Times New Roman" w:eastAsia="Times New Roman" w:hAnsi="Times New Roman" w:cs="Times New Roman"/>
                <w:color w:val="000000"/>
                <w:sz w:val="24"/>
                <w:szCs w:val="24"/>
                <w:shd w:val="clear" w:color="auto" w:fill="FFFFFF"/>
                <w:lang w:val="lt-LT"/>
              </w:rPr>
              <w:t>“.</w:t>
            </w: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02C1EF4">
        <w:tc>
          <w:tcPr>
            <w:tcW w:w="2552" w:type="dxa"/>
          </w:tcPr>
          <w:p w14:paraId="5CCA6A54" w14:textId="0B5B5E89" w:rsidR="00715292" w:rsidRPr="00B50D6C" w:rsidRDefault="002C1EF4" w:rsidP="002C1EF4">
            <w:pPr>
              <w:pStyle w:val="Sraopastraipa"/>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622271C7" w14:textId="77777777" w:rsidR="00BC13E3" w:rsidRPr="00B50D6C"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5C5DEF82" w14:textId="69173B58" w:rsidR="00EB3E08" w:rsidRPr="006E1B87" w:rsidRDefault="00EB3E08" w:rsidP="002C1EF4">
            <w:pPr>
              <w:spacing w:after="0" w:line="240" w:lineRule="auto"/>
              <w:jc w:val="both"/>
              <w:rPr>
                <w:rFonts w:ascii="Times New Roman" w:hAnsi="Times New Roman" w:cs="Times New Roman"/>
                <w:sz w:val="24"/>
                <w:szCs w:val="24"/>
                <w:lang w:val="lt-LT"/>
              </w:rPr>
            </w:pP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D74CFC">
            <w:pPr>
              <w:spacing w:before="120" w:after="12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2C1EF4">
        <w:trPr>
          <w:trHeight w:val="418"/>
        </w:trPr>
        <w:tc>
          <w:tcPr>
            <w:tcW w:w="2552" w:type="dxa"/>
          </w:tcPr>
          <w:p w14:paraId="6561ECB0" w14:textId="09E4FB59" w:rsidR="00EB570B" w:rsidRPr="00B50D6C" w:rsidRDefault="00645D87" w:rsidP="00645D87">
            <w:pPr>
              <w:pStyle w:val="Sraopastraipa"/>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Sraopastraipa"/>
              <w:ind w:left="0"/>
              <w:jc w:val="both"/>
              <w:rPr>
                <w:b/>
                <w:bCs/>
              </w:rPr>
            </w:pPr>
          </w:p>
        </w:tc>
        <w:tc>
          <w:tcPr>
            <w:tcW w:w="5103" w:type="dxa"/>
            <w:gridSpan w:val="2"/>
          </w:tcPr>
          <w:p w14:paraId="7FBA69F1" w14:textId="1B70494A" w:rsidR="00E2267B" w:rsidRPr="00645D87" w:rsidRDefault="71F4C637" w:rsidP="00AF37CA">
            <w:pPr>
              <w:spacing w:after="0" w:line="240" w:lineRule="auto"/>
              <w:jc w:val="both"/>
              <w:rPr>
                <w:rFonts w:ascii="Times New Roman" w:hAnsi="Times New Roman" w:cs="Times New Roman"/>
                <w:i/>
                <w:iCs/>
                <w:color w:val="00B050"/>
                <w:sz w:val="24"/>
                <w:szCs w:val="24"/>
                <w:lang w:val="lt-LT"/>
              </w:rPr>
            </w:pPr>
            <w:r w:rsidRPr="00D74CFC">
              <w:rPr>
                <w:rFonts w:ascii="Times New Roman" w:eastAsia="Arial Unicode MS" w:hAnsi="Times New Roman" w:cs="Times New Roman"/>
                <w:sz w:val="24"/>
                <w:szCs w:val="24"/>
                <w:bdr w:val="nil"/>
                <w:lang w:val="lt-LT" w:eastAsia="lt-LT"/>
              </w:rPr>
              <w:t xml:space="preserve">Paslaugos pagal Sutartį turi būti </w:t>
            </w:r>
            <w:r w:rsidR="004B2B01" w:rsidRPr="00D74CFC">
              <w:rPr>
                <w:rFonts w:ascii="Times New Roman" w:eastAsia="Arial Unicode MS" w:hAnsi="Times New Roman" w:cs="Times New Roman"/>
                <w:sz w:val="24"/>
                <w:szCs w:val="24"/>
                <w:bdr w:val="nil"/>
                <w:lang w:val="lt-LT" w:eastAsia="lt-LT"/>
              </w:rPr>
              <w:t>pradėtos teikti nuo Sutarties įsigaliojimo dienos</w:t>
            </w:r>
            <w:r w:rsidR="00D74CFC" w:rsidRPr="00D74CFC">
              <w:rPr>
                <w:rFonts w:ascii="Times New Roman" w:eastAsia="Arial Unicode MS" w:hAnsi="Times New Roman" w:cs="Times New Roman"/>
                <w:i/>
                <w:iCs/>
                <w:sz w:val="24"/>
                <w:szCs w:val="24"/>
                <w:bdr w:val="nil"/>
                <w:lang w:val="lt-LT" w:eastAsia="lt-LT"/>
              </w:rPr>
              <w:t xml:space="preserve"> </w:t>
            </w:r>
            <w:r w:rsidR="00AA3656" w:rsidRPr="00D74CFC">
              <w:rPr>
                <w:rFonts w:ascii="Times New Roman" w:eastAsia="Arial Unicode MS" w:hAnsi="Times New Roman" w:cs="Times New Roman"/>
                <w:sz w:val="24"/>
                <w:szCs w:val="24"/>
                <w:bdr w:val="nil"/>
                <w:lang w:val="lt-LT" w:eastAsia="lt-LT"/>
              </w:rPr>
              <w:t xml:space="preserve">ir </w:t>
            </w:r>
            <w:r w:rsidRPr="00D74CFC">
              <w:rPr>
                <w:rFonts w:ascii="Times New Roman" w:eastAsia="Arial Unicode MS" w:hAnsi="Times New Roman" w:cs="Times New Roman"/>
                <w:sz w:val="24"/>
                <w:szCs w:val="24"/>
                <w:bdr w:val="nil"/>
                <w:lang w:val="lt-LT" w:eastAsia="lt-LT"/>
              </w:rPr>
              <w:t>suteiktos</w:t>
            </w:r>
            <w:r w:rsidRPr="00D74CFC">
              <w:rPr>
                <w:rFonts w:ascii="Times New Roman" w:eastAsia="Arial Unicode MS" w:hAnsi="Times New Roman" w:cs="Times New Roman"/>
                <w:b/>
                <w:bCs/>
                <w:sz w:val="24"/>
                <w:szCs w:val="24"/>
                <w:bdr w:val="nil"/>
                <w:lang w:val="lt-LT" w:eastAsia="lt-LT"/>
              </w:rPr>
              <w:t xml:space="preserve"> ne vėliau kaip </w:t>
            </w:r>
            <w:r w:rsidR="004C5A3F">
              <w:rPr>
                <w:rFonts w:ascii="Times New Roman" w:eastAsia="Arial Unicode MS" w:hAnsi="Times New Roman" w:cs="Times New Roman"/>
                <w:b/>
                <w:bCs/>
                <w:sz w:val="24"/>
                <w:szCs w:val="24"/>
                <w:bdr w:val="nil"/>
                <w:lang w:val="lt-LT" w:eastAsia="lt-LT"/>
              </w:rPr>
              <w:t>per 12 (dvylika) mėnesi</w:t>
            </w:r>
            <w:r w:rsidR="00980643">
              <w:rPr>
                <w:rFonts w:ascii="Times New Roman" w:eastAsia="Arial Unicode MS" w:hAnsi="Times New Roman" w:cs="Times New Roman"/>
                <w:b/>
                <w:bCs/>
                <w:sz w:val="24"/>
                <w:szCs w:val="24"/>
                <w:bdr w:val="nil"/>
                <w:lang w:val="lt-LT" w:eastAsia="lt-LT"/>
              </w:rPr>
              <w:t>ų</w:t>
            </w:r>
            <w:r w:rsidRPr="00D74CFC">
              <w:rPr>
                <w:rFonts w:ascii="Times New Roman" w:eastAsia="Arial Unicode MS" w:hAnsi="Times New Roman" w:cs="Times New Roman"/>
                <w:sz w:val="24"/>
                <w:szCs w:val="24"/>
                <w:bdr w:val="nil"/>
                <w:lang w:val="lt-LT" w:eastAsia="lt-LT"/>
              </w:rPr>
              <w:t>, laikantis</w:t>
            </w:r>
            <w:r w:rsidRPr="00D74CFC">
              <w:rPr>
                <w:rFonts w:ascii="Times New Roman" w:eastAsia="Calibri" w:hAnsi="Times New Roman" w:cs="Times New Roman"/>
                <w:sz w:val="24"/>
                <w:szCs w:val="24"/>
                <w:lang w:val="lt-LT"/>
              </w:rPr>
              <w:t xml:space="preserve"> Techninėje specifikacijoje</w:t>
            </w:r>
            <w:r w:rsidR="0011796E">
              <w:rPr>
                <w:rFonts w:ascii="Times New Roman" w:eastAsia="Calibri" w:hAnsi="Times New Roman" w:cs="Times New Roman"/>
                <w:sz w:val="24"/>
                <w:szCs w:val="24"/>
                <w:lang w:val="lt-LT"/>
              </w:rPr>
              <w:t xml:space="preserve"> </w:t>
            </w:r>
            <w:r w:rsidR="00B152B7">
              <w:rPr>
                <w:rFonts w:ascii="Times New Roman" w:eastAsia="Calibri" w:hAnsi="Times New Roman" w:cs="Times New Roman"/>
                <w:sz w:val="24"/>
                <w:szCs w:val="24"/>
                <w:lang w:val="lt-LT"/>
              </w:rPr>
              <w:t>3</w:t>
            </w:r>
            <w:r w:rsidR="0011796E">
              <w:rPr>
                <w:rFonts w:ascii="Times New Roman" w:eastAsia="Calibri" w:hAnsi="Times New Roman" w:cs="Times New Roman"/>
                <w:sz w:val="24"/>
                <w:szCs w:val="24"/>
                <w:lang w:val="lt-LT"/>
              </w:rPr>
              <w:t xml:space="preserve"> lentelėje</w:t>
            </w:r>
            <w:r w:rsidRPr="00D74CFC">
              <w:rPr>
                <w:rFonts w:ascii="Times New Roman" w:eastAsia="Calibri" w:hAnsi="Times New Roman" w:cs="Times New Roman"/>
                <w:i/>
                <w:iCs/>
                <w:sz w:val="24"/>
                <w:szCs w:val="24"/>
                <w:lang w:val="lt-LT"/>
              </w:rPr>
              <w:t xml:space="preserve"> </w:t>
            </w:r>
            <w:r w:rsidRPr="00D74CFC">
              <w:rPr>
                <w:rFonts w:ascii="Times New Roman" w:eastAsia="Arial Unicode MS" w:hAnsi="Times New Roman" w:cs="Times New Roman"/>
                <w:sz w:val="24"/>
                <w:szCs w:val="24"/>
                <w:bdr w:val="nil"/>
                <w:lang w:val="lt-LT" w:eastAsia="lt-LT"/>
              </w:rPr>
              <w:t xml:space="preserve">nustatytų Paslaugų teikimo </w:t>
            </w:r>
            <w:r w:rsidRPr="00B50D6C">
              <w:rPr>
                <w:rFonts w:ascii="Times New Roman" w:eastAsia="Arial Unicode MS" w:hAnsi="Times New Roman" w:cs="Times New Roman"/>
                <w:sz w:val="24"/>
                <w:szCs w:val="24"/>
                <w:bdr w:val="nil"/>
                <w:lang w:val="lt-LT" w:eastAsia="lt-LT"/>
              </w:rPr>
              <w:t xml:space="preserve">terminų. </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2C1EF4">
        <w:trPr>
          <w:trHeight w:val="418"/>
        </w:trPr>
        <w:tc>
          <w:tcPr>
            <w:tcW w:w="2552" w:type="dxa"/>
          </w:tcPr>
          <w:p w14:paraId="2D657ADE" w14:textId="6DFAB917" w:rsidR="00152E08" w:rsidRPr="00B50D6C" w:rsidRDefault="00152E08" w:rsidP="00645D87">
            <w:pPr>
              <w:pStyle w:val="Sraopastraipa"/>
              <w:ind w:left="0"/>
              <w:rPr>
                <w:rFonts w:eastAsia="Calibri"/>
                <w:b/>
                <w:bCs/>
              </w:rPr>
            </w:pPr>
            <w:r w:rsidRPr="00B50D6C">
              <w:rPr>
                <w:rFonts w:eastAsia="Calibri"/>
                <w:b/>
                <w:bCs/>
              </w:rPr>
              <w:t>2.2. Paslaugų suteikimo terminas, kai Paslaugos teikiamos etapais/ periodais</w:t>
            </w:r>
          </w:p>
        </w:tc>
        <w:tc>
          <w:tcPr>
            <w:tcW w:w="5103" w:type="dxa"/>
            <w:gridSpan w:val="2"/>
          </w:tcPr>
          <w:p w14:paraId="639AFF19" w14:textId="2DF8EFB4" w:rsidR="00B21FBE" w:rsidRPr="00B152B7" w:rsidRDefault="00B21FBE" w:rsidP="00B152B7">
            <w:pPr>
              <w:spacing w:after="0"/>
              <w:jc w:val="both"/>
              <w:rPr>
                <w:rFonts w:ascii="Times New Roman" w:hAnsi="Times New Roman" w:cs="Times New Roman"/>
                <w:sz w:val="24"/>
                <w:szCs w:val="24"/>
                <w:lang w:val="lt-LT"/>
              </w:rPr>
            </w:pPr>
            <w:r w:rsidRPr="003D6540">
              <w:rPr>
                <w:rFonts w:ascii="Times New Roman" w:hAnsi="Times New Roman" w:cs="Times New Roman"/>
                <w:sz w:val="24"/>
                <w:szCs w:val="24"/>
                <w:lang w:val="lt-LT"/>
              </w:rPr>
              <w:t xml:space="preserve">Paslaugų </w:t>
            </w:r>
            <w:r w:rsidRPr="00B152B7">
              <w:rPr>
                <w:rFonts w:ascii="Times New Roman" w:hAnsi="Times New Roman" w:cs="Times New Roman"/>
                <w:sz w:val="24"/>
                <w:szCs w:val="24"/>
                <w:lang w:val="lt-LT"/>
              </w:rPr>
              <w:t xml:space="preserve">teikimo etapai nurodyti Techninės specifikacijos </w:t>
            </w:r>
            <w:r w:rsidR="00B152B7" w:rsidRPr="00B152B7">
              <w:rPr>
                <w:rFonts w:ascii="Times New Roman" w:hAnsi="Times New Roman" w:cs="Times New Roman"/>
                <w:sz w:val="24"/>
                <w:szCs w:val="24"/>
                <w:lang w:val="lt-LT"/>
              </w:rPr>
              <w:t>3 l</w:t>
            </w:r>
            <w:r w:rsidRPr="00B152B7">
              <w:rPr>
                <w:rFonts w:ascii="Times New Roman" w:hAnsi="Times New Roman" w:cs="Times New Roman"/>
                <w:sz w:val="24"/>
                <w:szCs w:val="24"/>
                <w:lang w:val="lt-LT"/>
              </w:rPr>
              <w:t>entelėje</w:t>
            </w:r>
            <w:r w:rsidR="00B152B7">
              <w:rPr>
                <w:rFonts w:ascii="Times New Roman" w:hAnsi="Times New Roman" w:cs="Times New Roman"/>
                <w:sz w:val="24"/>
                <w:szCs w:val="24"/>
                <w:lang w:val="lt-LT"/>
              </w:rPr>
              <w:t xml:space="preserve"> </w:t>
            </w:r>
            <w:r w:rsidRPr="00B152B7">
              <w:rPr>
                <w:rFonts w:ascii="Times New Roman" w:hAnsi="Times New Roman" w:cs="Times New Roman"/>
                <w:sz w:val="24"/>
                <w:szCs w:val="24"/>
                <w:lang w:val="lt-LT"/>
              </w:rPr>
              <w:t>„</w:t>
            </w:r>
            <w:r w:rsidR="00B152B7" w:rsidRPr="00192892">
              <w:rPr>
                <w:rFonts w:ascii="Times New Roman" w:hAnsi="Times New Roman" w:cs="Times New Roman"/>
                <w:sz w:val="24"/>
                <w:szCs w:val="24"/>
                <w:lang w:val="lt-LT"/>
              </w:rPr>
              <w:t>Detalus paslaugų aprašymas</w:t>
            </w:r>
            <w:r w:rsidRPr="00B152B7">
              <w:rPr>
                <w:rFonts w:ascii="Times New Roman" w:hAnsi="Times New Roman" w:cs="Times New Roman"/>
                <w:sz w:val="24"/>
                <w:szCs w:val="24"/>
                <w:lang w:val="lt-LT"/>
              </w:rPr>
              <w:t xml:space="preserve">“ (toliau – </w:t>
            </w:r>
            <w:r w:rsidR="00B152B7" w:rsidRPr="00B152B7">
              <w:rPr>
                <w:rFonts w:ascii="Times New Roman" w:hAnsi="Times New Roman" w:cs="Times New Roman"/>
                <w:sz w:val="24"/>
                <w:szCs w:val="24"/>
                <w:lang w:val="lt-LT"/>
              </w:rPr>
              <w:t>3</w:t>
            </w:r>
            <w:r w:rsidRPr="00B152B7">
              <w:rPr>
                <w:rFonts w:ascii="Times New Roman" w:hAnsi="Times New Roman" w:cs="Times New Roman"/>
                <w:sz w:val="24"/>
                <w:szCs w:val="24"/>
                <w:lang w:val="lt-LT"/>
              </w:rPr>
              <w:t xml:space="preserve"> lentelė).</w:t>
            </w:r>
            <w:r w:rsidR="000454E2" w:rsidRPr="00B152B7">
              <w:rPr>
                <w:rFonts w:ascii="Times New Roman" w:hAnsi="Times New Roman" w:cs="Times New Roman"/>
                <w:sz w:val="24"/>
                <w:szCs w:val="24"/>
                <w:lang w:val="lt-LT"/>
              </w:rPr>
              <w:t xml:space="preserve"> </w:t>
            </w:r>
          </w:p>
          <w:p w14:paraId="292761A7" w14:textId="34C99D2C" w:rsidR="00192892" w:rsidRPr="00192892" w:rsidRDefault="00802A3D" w:rsidP="00B152B7">
            <w:pPr>
              <w:spacing w:after="0" w:line="240" w:lineRule="auto"/>
              <w:jc w:val="both"/>
              <w:rPr>
                <w:rFonts w:ascii="Times New Roman" w:hAnsi="Times New Roman" w:cs="Times New Roman"/>
                <w:sz w:val="24"/>
                <w:szCs w:val="24"/>
                <w:lang w:val="lt-LT"/>
              </w:rPr>
            </w:pPr>
            <w:r w:rsidRPr="00192892">
              <w:rPr>
                <w:rFonts w:ascii="Times New Roman" w:hAnsi="Times New Roman" w:cs="Times New Roman"/>
                <w:sz w:val="24"/>
                <w:szCs w:val="24"/>
                <w:lang w:val="lt-LT"/>
              </w:rPr>
              <w:t>Techninės priežiūros planas turi būti parengtas ir suderintas ne vėliau kaip per 10 darbo dienų nuo RIPRIS diegėjo paslaugų teikimo darbo reglamento suderinimo su Užsakovu ir pateikimo Paslaugų teikėjui</w:t>
            </w:r>
            <w:r w:rsidR="00192892" w:rsidRPr="00192892">
              <w:rPr>
                <w:rFonts w:ascii="Times New Roman" w:hAnsi="Times New Roman" w:cs="Times New Roman"/>
                <w:sz w:val="24"/>
                <w:szCs w:val="24"/>
                <w:lang w:val="lt-LT"/>
              </w:rPr>
              <w:t>.</w:t>
            </w: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6701A5" w14:paraId="06892488" w14:textId="77777777" w:rsidTr="008B0270">
        <w:tc>
          <w:tcPr>
            <w:tcW w:w="9498" w:type="dxa"/>
            <w:gridSpan w:val="4"/>
          </w:tcPr>
          <w:p w14:paraId="679CD44B" w14:textId="776A7C2C" w:rsidR="00045E72" w:rsidRPr="00B50D6C" w:rsidRDefault="00045E72" w:rsidP="00D74CFC">
            <w:pPr>
              <w:spacing w:before="120" w:after="12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013AE" w:rsidRPr="00B50D6C" w14:paraId="21EFA8F1" w14:textId="77777777" w:rsidTr="002C1EF4">
        <w:tc>
          <w:tcPr>
            <w:tcW w:w="2552" w:type="dxa"/>
          </w:tcPr>
          <w:p w14:paraId="24EBD347" w14:textId="12330547" w:rsidR="000013AE" w:rsidRPr="00B50D6C" w:rsidRDefault="000013AE" w:rsidP="000013AE">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06151A72" w14:textId="7A6AC4F4" w:rsidR="000013AE" w:rsidRPr="00C55DC9" w:rsidRDefault="000013AE" w:rsidP="000013AE">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r w:rsidRPr="00540BDC">
              <w:rPr>
                <w:rFonts w:ascii="Times New Roman" w:eastAsia="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patvirtinimo“ (toliau </w:t>
            </w:r>
            <w:r w:rsidRPr="00540BDC">
              <w:rPr>
                <w:rFonts w:ascii="Times New Roman" w:eastAsia="Calibri" w:hAnsi="Times New Roman" w:cs="Times New Roman"/>
                <w:sz w:val="24"/>
                <w:szCs w:val="24"/>
                <w:lang w:val="lt-LT"/>
              </w:rPr>
              <w:t xml:space="preserve">– </w:t>
            </w:r>
            <w:r w:rsidRPr="00540BDC">
              <w:rPr>
                <w:rFonts w:ascii="Times New Roman" w:eastAsia="Calibri" w:hAnsi="Times New Roman" w:cs="Times New Roman"/>
                <w:b/>
                <w:bCs/>
                <w:sz w:val="24"/>
                <w:szCs w:val="24"/>
                <w:lang w:val="lt-LT"/>
              </w:rPr>
              <w:t>Metodika</w:t>
            </w:r>
            <w:r w:rsidRPr="00540BDC">
              <w:rPr>
                <w:rFonts w:ascii="Times New Roman" w:eastAsia="Calibri" w:hAnsi="Times New Roman" w:cs="Times New Roman"/>
                <w:sz w:val="24"/>
                <w:szCs w:val="24"/>
                <w:lang w:val="lt-LT"/>
              </w:rPr>
              <w:t>)</w:t>
            </w:r>
            <w:r w:rsidRPr="00540BDC">
              <w:rPr>
                <w:rFonts w:ascii="Times New Roman" w:hAnsi="Times New Roman" w:cs="Times New Roman"/>
                <w:sz w:val="24"/>
                <w:szCs w:val="24"/>
                <w:lang w:val="lt-LT"/>
              </w:rPr>
              <w:t xml:space="preserve"> Sutarčiai taikoma </w:t>
            </w:r>
            <w:r w:rsidR="007A116D">
              <w:rPr>
                <w:rFonts w:ascii="Times New Roman" w:hAnsi="Times New Roman" w:cs="Times New Roman"/>
                <w:b/>
                <w:bCs/>
                <w:sz w:val="24"/>
                <w:szCs w:val="24"/>
                <w:lang w:val="lt-LT"/>
              </w:rPr>
              <w:t>fiksuoto</w:t>
            </w:r>
            <w:r w:rsidR="00472036">
              <w:rPr>
                <w:rFonts w:ascii="Times New Roman" w:hAnsi="Times New Roman" w:cs="Times New Roman"/>
                <w:b/>
                <w:bCs/>
                <w:sz w:val="24"/>
                <w:szCs w:val="24"/>
                <w:lang w:val="lt-LT"/>
              </w:rPr>
              <w:t>s</w:t>
            </w:r>
            <w:r w:rsidR="007A116D">
              <w:rPr>
                <w:rFonts w:ascii="Times New Roman" w:hAnsi="Times New Roman" w:cs="Times New Roman"/>
                <w:b/>
                <w:bCs/>
                <w:sz w:val="24"/>
                <w:szCs w:val="24"/>
                <w:lang w:val="lt-LT"/>
              </w:rPr>
              <w:t xml:space="preserve"> </w:t>
            </w:r>
            <w:r w:rsidR="00472036">
              <w:rPr>
                <w:rFonts w:ascii="Times New Roman" w:hAnsi="Times New Roman" w:cs="Times New Roman"/>
                <w:b/>
                <w:bCs/>
                <w:sz w:val="24"/>
                <w:szCs w:val="24"/>
                <w:lang w:val="lt-LT"/>
              </w:rPr>
              <w:t>k</w:t>
            </w:r>
            <w:r w:rsidR="007A116D">
              <w:rPr>
                <w:rFonts w:ascii="Times New Roman" w:hAnsi="Times New Roman" w:cs="Times New Roman"/>
                <w:b/>
                <w:bCs/>
                <w:sz w:val="24"/>
                <w:szCs w:val="24"/>
                <w:lang w:val="lt-LT"/>
              </w:rPr>
              <w:t>ainos</w:t>
            </w:r>
            <w:r w:rsidR="00192892">
              <w:rPr>
                <w:rFonts w:ascii="Times New Roman" w:hAnsi="Times New Roman" w:cs="Times New Roman"/>
                <w:b/>
                <w:bCs/>
                <w:sz w:val="24"/>
                <w:szCs w:val="24"/>
                <w:lang w:val="lt-LT"/>
              </w:rPr>
              <w:t xml:space="preserve"> </w:t>
            </w:r>
            <w:r w:rsidR="00192892" w:rsidRPr="00192892">
              <w:rPr>
                <w:rFonts w:ascii="Times New Roman" w:hAnsi="Times New Roman" w:cs="Times New Roman"/>
                <w:sz w:val="24"/>
                <w:szCs w:val="24"/>
                <w:lang w:val="lt-LT"/>
              </w:rPr>
              <w:t>kainodara</w:t>
            </w:r>
            <w:r w:rsidRPr="00192892">
              <w:rPr>
                <w:rFonts w:ascii="Times New Roman" w:hAnsi="Times New Roman" w:cs="Times New Roman"/>
                <w:sz w:val="24"/>
                <w:szCs w:val="24"/>
                <w:lang w:val="lt-LT"/>
              </w:rPr>
              <w:t>.</w:t>
            </w:r>
          </w:p>
        </w:tc>
        <w:tc>
          <w:tcPr>
            <w:tcW w:w="1843" w:type="dxa"/>
          </w:tcPr>
          <w:p w14:paraId="72A43E1C" w14:textId="006C6A25" w:rsidR="000013AE" w:rsidRPr="00B50D6C" w:rsidRDefault="000013AE" w:rsidP="000013AE">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Pr>
                <w:rFonts w:ascii="Times New Roman" w:hAnsi="Times New Roman" w:cs="Times New Roman"/>
                <w:sz w:val="24"/>
                <w:szCs w:val="24"/>
                <w:lang w:val="lt-LT"/>
              </w:rPr>
              <w:t>.</w:t>
            </w:r>
          </w:p>
        </w:tc>
      </w:tr>
      <w:tr w:rsidR="00DE2E0F" w:rsidRPr="00482691" w14:paraId="55A2D717" w14:textId="77777777" w:rsidTr="002C1EF4">
        <w:tc>
          <w:tcPr>
            <w:tcW w:w="2552" w:type="dxa"/>
          </w:tcPr>
          <w:p w14:paraId="31E9306C" w14:textId="50A8C395" w:rsidR="00DE2E0F" w:rsidRPr="00B50D6C" w:rsidRDefault="00DE2E0F" w:rsidP="00DE2E0F">
            <w:pPr>
              <w:spacing w:after="0" w:line="240" w:lineRule="auto"/>
              <w:jc w:val="both"/>
              <w:rPr>
                <w:rFonts w:ascii="Times New Roman" w:eastAsia="Times New Roman" w:hAnsi="Times New Roman" w:cs="Times New Roman"/>
                <w:b/>
                <w:bCs/>
                <w:sz w:val="24"/>
                <w:szCs w:val="24"/>
                <w:lang w:val="lt-LT"/>
              </w:rPr>
            </w:pPr>
            <w:r w:rsidRPr="006F1347">
              <w:rPr>
                <w:rFonts w:ascii="Times New Roman" w:eastAsia="Times New Roman" w:hAnsi="Times New Roman" w:cs="Times New Roman"/>
                <w:b/>
                <w:bCs/>
                <w:sz w:val="24"/>
                <w:szCs w:val="24"/>
                <w:lang w:val="lt-LT"/>
              </w:rPr>
              <w:lastRenderedPageBreak/>
              <w:t>3.2. Pradinės sutarties vertė ir Sutarties kaina, kai taikoma fiksuotos kainos kainodara</w:t>
            </w:r>
          </w:p>
        </w:tc>
        <w:tc>
          <w:tcPr>
            <w:tcW w:w="5103" w:type="dxa"/>
            <w:gridSpan w:val="2"/>
          </w:tcPr>
          <w:p w14:paraId="75641539" w14:textId="77777777" w:rsidR="00DE2E0F" w:rsidRDefault="00DE2E0F" w:rsidP="00DE2E0F">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i/>
                <w:iCs/>
                <w:color w:val="00B050"/>
                <w:sz w:val="24"/>
                <w:szCs w:val="24"/>
                <w:highlight w:val="lightGray"/>
                <w:bdr w:val="nil"/>
                <w:lang w:val="lt-LT" w:eastAsia="lt-LT"/>
              </w:rPr>
              <w:t>nurodoma suma skaičiais</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žodžiais</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1B8F33B4" w14:textId="77777777" w:rsidR="00DE2E0F" w:rsidRPr="002A6708" w:rsidRDefault="00DE2E0F" w:rsidP="00DE2E0F">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PVM sudaro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w:t>
            </w:r>
          </w:p>
          <w:p w14:paraId="5FBF4DF1" w14:textId="77777777" w:rsidR="00DE2E0F" w:rsidRPr="002A6708" w:rsidRDefault="00DE2E0F" w:rsidP="00DE2E0F">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Sutarties kaina yra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 xml:space="preserve"> Eur su PVM.</w:t>
            </w:r>
          </w:p>
          <w:p w14:paraId="491DF051" w14:textId="77777777" w:rsidR="00DE2E0F" w:rsidRDefault="00DE2E0F" w:rsidP="00DE2E0F">
            <w:pPr>
              <w:spacing w:after="0" w:line="240" w:lineRule="auto"/>
              <w:jc w:val="both"/>
              <w:rPr>
                <w:rFonts w:ascii="Times New Roman" w:eastAsia="Times New Roman" w:hAnsi="Times New Roman" w:cs="Times New Roman"/>
                <w:color w:val="000000"/>
                <w:sz w:val="24"/>
                <w:szCs w:val="24"/>
                <w:bdr w:val="nil"/>
                <w:lang w:val="lt-LT" w:eastAsia="lt-LT"/>
              </w:rPr>
            </w:pPr>
          </w:p>
          <w:p w14:paraId="59F35B67" w14:textId="1C991E22" w:rsidR="00DE2E0F" w:rsidRPr="00540BDC" w:rsidRDefault="00DE2E0F" w:rsidP="00C9032F">
            <w:pPr>
              <w:spacing w:after="0" w:line="240" w:lineRule="auto"/>
              <w:jc w:val="both"/>
              <w:rPr>
                <w:rFonts w:ascii="Times New Roman" w:eastAsia="Times New Roman" w:hAnsi="Times New Roman" w:cs="Times New Roman"/>
                <w:sz w:val="24"/>
                <w:szCs w:val="24"/>
                <w:lang w:val="lt-LT" w:eastAsia="lt-LT"/>
              </w:rPr>
            </w:pPr>
            <w:r w:rsidRPr="00B50D6C">
              <w:rPr>
                <w:rFonts w:ascii="Times New Roman" w:eastAsia="Times New Roman" w:hAnsi="Times New Roman" w:cs="Times New Roman"/>
                <w:sz w:val="24"/>
                <w:szCs w:val="24"/>
                <w:lang w:val="lt-LT" w:eastAsia="lt-LT"/>
              </w:rPr>
              <w:t xml:space="preserve">Šioje Sutartyje </w:t>
            </w:r>
            <w:r w:rsidRPr="00B50D6C">
              <w:rPr>
                <w:rFonts w:ascii="Times New Roman" w:eastAsia="Times New Roman" w:hAnsi="Times New Roman" w:cs="Times New Roman"/>
                <w:sz w:val="24"/>
                <w:szCs w:val="24"/>
                <w:bdr w:val="nil"/>
                <w:lang w:val="lt-LT" w:eastAsia="lt-LT"/>
              </w:rPr>
              <w:t xml:space="preserve">Pradinės </w:t>
            </w:r>
            <w:r>
              <w:rPr>
                <w:rFonts w:ascii="Times New Roman" w:eastAsia="Times New Roman" w:hAnsi="Times New Roman" w:cs="Times New Roman"/>
                <w:sz w:val="24"/>
                <w:szCs w:val="24"/>
                <w:bdr w:val="nil"/>
                <w:lang w:val="lt-LT" w:eastAsia="lt-LT"/>
              </w:rPr>
              <w:t>s</w:t>
            </w:r>
            <w:r w:rsidRPr="00B50D6C">
              <w:rPr>
                <w:rFonts w:ascii="Times New Roman" w:eastAsia="Times New Roman" w:hAnsi="Times New Roman" w:cs="Times New Roman"/>
                <w:sz w:val="24"/>
                <w:szCs w:val="24"/>
                <w:bdr w:val="nil"/>
                <w:lang w:val="lt-LT" w:eastAsia="lt-LT"/>
              </w:rPr>
              <w:t xml:space="preserve">utarties vertė yra lygi </w:t>
            </w:r>
            <w:r w:rsidRPr="00B50D6C">
              <w:rPr>
                <w:rFonts w:ascii="Times New Roman" w:eastAsia="Times New Roman" w:hAnsi="Times New Roman" w:cs="Times New Roman"/>
                <w:sz w:val="24"/>
                <w:szCs w:val="24"/>
                <w:lang w:val="lt-LT" w:eastAsia="lt-LT"/>
              </w:rPr>
              <w:t xml:space="preserve">laimėjusio </w:t>
            </w:r>
            <w:r>
              <w:rPr>
                <w:rFonts w:ascii="Times New Roman" w:eastAsia="Times New Roman" w:hAnsi="Times New Roman" w:cs="Times New Roman"/>
                <w:sz w:val="24"/>
                <w:szCs w:val="24"/>
                <w:lang w:val="lt-LT" w:eastAsia="lt-LT"/>
              </w:rPr>
              <w:t>T</w:t>
            </w:r>
            <w:r w:rsidRPr="00B50D6C">
              <w:rPr>
                <w:rFonts w:ascii="Times New Roman" w:eastAsia="Times New Roman" w:hAnsi="Times New Roman" w:cs="Times New Roman"/>
                <w:sz w:val="24"/>
                <w:szCs w:val="24"/>
                <w:lang w:val="lt-LT" w:eastAsia="lt-LT"/>
              </w:rPr>
              <w:t xml:space="preserve">iekėjo pasiūlymo kainai be PVM, nurodytai už visą </w:t>
            </w:r>
            <w:r w:rsidRPr="000B77B7">
              <w:rPr>
                <w:rFonts w:ascii="Times New Roman" w:eastAsia="Times New Roman" w:hAnsi="Times New Roman" w:cs="Times New Roman"/>
                <w:sz w:val="24"/>
                <w:szCs w:val="24"/>
                <w:lang w:val="lt-LT" w:eastAsia="lt-LT"/>
              </w:rPr>
              <w:t xml:space="preserve">pirkimo dokumentuose ir </w:t>
            </w:r>
            <w:r w:rsidRPr="00B50D6C">
              <w:rPr>
                <w:rFonts w:ascii="Times New Roman" w:eastAsia="Times New Roman" w:hAnsi="Times New Roman" w:cs="Times New Roman"/>
                <w:sz w:val="24"/>
                <w:szCs w:val="24"/>
                <w:lang w:val="lt-LT" w:eastAsia="lt-LT"/>
              </w:rPr>
              <w:t xml:space="preserve">Sutartyje nurodytą perkamų </w:t>
            </w:r>
            <w:r>
              <w:rPr>
                <w:rFonts w:ascii="Times New Roman" w:eastAsia="Times New Roman" w:hAnsi="Times New Roman" w:cs="Times New Roman"/>
                <w:sz w:val="24"/>
                <w:szCs w:val="24"/>
                <w:lang w:val="lt-LT" w:eastAsia="lt-LT"/>
              </w:rPr>
              <w:t>P</w:t>
            </w:r>
            <w:r w:rsidRPr="00B50D6C">
              <w:rPr>
                <w:rFonts w:ascii="Times New Roman" w:eastAsia="Times New Roman" w:hAnsi="Times New Roman" w:cs="Times New Roman"/>
                <w:sz w:val="24"/>
                <w:szCs w:val="24"/>
                <w:lang w:val="lt-LT" w:eastAsia="lt-LT"/>
              </w:rPr>
              <w:t>aslaugų kiekį ir (ar) apimtį.</w:t>
            </w:r>
          </w:p>
        </w:tc>
        <w:tc>
          <w:tcPr>
            <w:tcW w:w="1843" w:type="dxa"/>
          </w:tcPr>
          <w:p w14:paraId="680652C9" w14:textId="7C4A43AA" w:rsidR="00DE2E0F" w:rsidRPr="00B50D6C" w:rsidRDefault="006F1347" w:rsidP="00DE2E0F">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6.1, 6.2</w:t>
            </w:r>
          </w:p>
        </w:tc>
      </w:tr>
      <w:tr w:rsidR="008E4B67" w:rsidRPr="00B50D6C" w14:paraId="5783705D" w14:textId="77777777" w:rsidTr="002C1EF4">
        <w:tc>
          <w:tcPr>
            <w:tcW w:w="2552" w:type="dxa"/>
          </w:tcPr>
          <w:p w14:paraId="17115340" w14:textId="77777777" w:rsidR="008E4B67" w:rsidRPr="00B50D6C" w:rsidRDefault="008E4B67" w:rsidP="008E4B67">
            <w:pPr>
              <w:pStyle w:val="Sraopastraipa"/>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Pr>
                <w:rFonts w:eastAsia="Arial Unicode MS"/>
                <w:b/>
                <w:bCs/>
                <w:color w:val="000000"/>
                <w:bdr w:val="nil"/>
              </w:rPr>
              <w:t>3</w:t>
            </w:r>
            <w:r w:rsidRPr="00ED392E">
              <w:rPr>
                <w:rFonts w:eastAsia="Arial Unicode MS"/>
                <w:b/>
                <w:bCs/>
                <w:color w:val="000000"/>
                <w:bdr w:val="nil"/>
              </w:rPr>
              <w:t>. Sutarties kainos perskaičiavimas</w:t>
            </w:r>
            <w:r w:rsidRPr="00B50D6C">
              <w:rPr>
                <w:rFonts w:eastAsia="Arial Unicode MS"/>
                <w:b/>
                <w:bCs/>
                <w:color w:val="000000"/>
                <w:bdr w:val="nil"/>
              </w:rPr>
              <w:t xml:space="preserve"> </w:t>
            </w:r>
          </w:p>
          <w:p w14:paraId="5C1B1F6D" w14:textId="77777777" w:rsidR="008E4B67" w:rsidRPr="00B50D6C" w:rsidRDefault="008E4B67" w:rsidP="008E4B67">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EB37E3E" w14:textId="77777777" w:rsidR="008E4B67" w:rsidRPr="000013AE" w:rsidRDefault="008E4B67" w:rsidP="008E4B67">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Sutarties kaina bus perskaičiuojama:</w:t>
            </w:r>
          </w:p>
          <w:p w14:paraId="16FEC8A6" w14:textId="77777777" w:rsidR="008E4B67" w:rsidRPr="000013AE" w:rsidRDefault="008E4B67" w:rsidP="008E4B67">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 xml:space="preserve">- dėl PVM tarifo pasikeitimo; </w:t>
            </w:r>
          </w:p>
          <w:p w14:paraId="47643DA7" w14:textId="77777777" w:rsidR="008E4B67" w:rsidRPr="000013AE" w:rsidRDefault="008E4B67" w:rsidP="008E4B67">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 pagal bendrą kainų lygio kitimą.</w:t>
            </w:r>
          </w:p>
          <w:p w14:paraId="6B9E1618" w14:textId="77777777" w:rsidR="008E4B67" w:rsidRPr="000013AE" w:rsidRDefault="008E4B67" w:rsidP="008E4B67">
            <w:pPr>
              <w:spacing w:after="0" w:line="240" w:lineRule="auto"/>
              <w:jc w:val="both"/>
              <w:rPr>
                <w:rFonts w:ascii="Times New Roman" w:eastAsia="Times New Roman" w:hAnsi="Times New Roman" w:cs="Times New Roman"/>
                <w:i/>
                <w:iCs/>
                <w:sz w:val="24"/>
                <w:szCs w:val="24"/>
                <w:u w:val="single"/>
                <w:lang w:val="lt-LT"/>
              </w:rPr>
            </w:pPr>
          </w:p>
          <w:p w14:paraId="2AC27C2C" w14:textId="77777777" w:rsidR="008E4B67" w:rsidRPr="000013AE" w:rsidRDefault="008E4B67" w:rsidP="008E4B67">
            <w:pPr>
              <w:spacing w:after="0" w:line="240" w:lineRule="auto"/>
              <w:jc w:val="both"/>
              <w:rPr>
                <w:rFonts w:ascii="Times New Roman" w:eastAsia="Times New Roman" w:hAnsi="Times New Roman" w:cs="Times New Roman"/>
                <w:i/>
                <w:iCs/>
                <w:sz w:val="24"/>
                <w:szCs w:val="24"/>
                <w:lang w:val="lt-LT"/>
              </w:rPr>
            </w:pPr>
            <w:r w:rsidRPr="000013AE">
              <w:rPr>
                <w:rFonts w:ascii="Times New Roman" w:eastAsia="Times New Roman" w:hAnsi="Times New Roman" w:cs="Times New Roman"/>
                <w:i/>
                <w:iCs/>
                <w:sz w:val="24"/>
                <w:szCs w:val="24"/>
                <w:lang w:val="lt-LT"/>
              </w:rPr>
              <w:t>3.3.1. Sutarties kainos peržiūra dėl PVM tarifo pasikeitimo:</w:t>
            </w:r>
          </w:p>
          <w:p w14:paraId="02227BBB" w14:textId="77777777" w:rsidR="008E4B67" w:rsidRPr="000013AE" w:rsidRDefault="008E4B67" w:rsidP="008E4B67">
            <w:pPr>
              <w:spacing w:after="0" w:line="240" w:lineRule="auto"/>
              <w:jc w:val="both"/>
              <w:rPr>
                <w:rFonts w:ascii="Times New Roman" w:eastAsia="Times New Roman" w:hAnsi="Times New Roman" w:cs="Times New Roman"/>
                <w:i/>
                <w:iCs/>
                <w:sz w:val="24"/>
                <w:szCs w:val="24"/>
                <w:u w:val="single"/>
                <w:lang w:val="lt-LT"/>
              </w:rPr>
            </w:pPr>
          </w:p>
          <w:p w14:paraId="7FF15CF1" w14:textId="77777777" w:rsidR="008E4B67" w:rsidRPr="000013AE" w:rsidRDefault="008E4B67" w:rsidP="008E4B67">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 xml:space="preserve">Jeigu Sutarties vykdymo metu pasikeičia PVM mokėjimą reglamentuojantys teisės aktai, darantys tiesioginę įtaką Tiekėjo teikiamų Paslaugų Sutartyje nurodytai kainai, Sutarties kaina perskaičiuojama nekeičiant Paslaugų kainos be PVM. </w:t>
            </w:r>
          </w:p>
          <w:p w14:paraId="6987899A" w14:textId="77777777" w:rsidR="008E4B67" w:rsidRPr="000013AE" w:rsidRDefault="008E4B67" w:rsidP="008E4B67">
            <w:pPr>
              <w:spacing w:after="0" w:line="240" w:lineRule="auto"/>
              <w:jc w:val="both"/>
              <w:rPr>
                <w:rFonts w:ascii="Times New Roman" w:eastAsia="Times New Roman" w:hAnsi="Times New Roman" w:cs="Times New Roman"/>
                <w:sz w:val="24"/>
                <w:szCs w:val="24"/>
                <w:lang w:val="lt-LT"/>
              </w:rPr>
            </w:pPr>
          </w:p>
          <w:p w14:paraId="0FB6DA0D" w14:textId="77777777" w:rsidR="008E4B67" w:rsidRPr="000013AE" w:rsidRDefault="008E4B67" w:rsidP="008E4B67">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Perskaičiuota Sutarties kaina įforminam</w:t>
            </w:r>
            <w:r>
              <w:rPr>
                <w:rFonts w:ascii="Times New Roman" w:eastAsia="Times New Roman" w:hAnsi="Times New Roman" w:cs="Times New Roman"/>
                <w:sz w:val="24"/>
                <w:szCs w:val="24"/>
                <w:lang w:val="lt-LT"/>
              </w:rPr>
              <w:t>a</w:t>
            </w:r>
            <w:r w:rsidRPr="000013AE">
              <w:rPr>
                <w:rFonts w:ascii="Times New Roman" w:eastAsia="Times New Roman" w:hAnsi="Times New Roman" w:cs="Times New Roman"/>
                <w:sz w:val="24"/>
                <w:szCs w:val="24"/>
                <w:lang w:val="lt-LT"/>
              </w:rPr>
              <w:t xml:space="preserve"> Susitarimu ir turi būti taikom</w:t>
            </w:r>
            <w:r>
              <w:rPr>
                <w:rFonts w:ascii="Times New Roman" w:eastAsia="Times New Roman" w:hAnsi="Times New Roman" w:cs="Times New Roman"/>
                <w:sz w:val="24"/>
                <w:szCs w:val="24"/>
                <w:lang w:val="lt-LT"/>
              </w:rPr>
              <w:t>a</w:t>
            </w:r>
            <w:r w:rsidRPr="000013AE">
              <w:rPr>
                <w:rFonts w:ascii="Times New Roman" w:eastAsia="Times New Roman" w:hAnsi="Times New Roman" w:cs="Times New Roman"/>
                <w:sz w:val="24"/>
                <w:szCs w:val="24"/>
                <w:lang w:val="lt-LT"/>
              </w:rPr>
              <w:t xml:space="preserve"> nuo naujo PVM įvedimo datos (nepriklausomai nuo to, kada pasirašytas Susitarimas).</w:t>
            </w:r>
          </w:p>
          <w:p w14:paraId="74D7D6EC" w14:textId="77777777" w:rsidR="008E4B67" w:rsidRPr="000013AE" w:rsidRDefault="008E4B67" w:rsidP="008E4B67">
            <w:pPr>
              <w:spacing w:after="0" w:line="240" w:lineRule="auto"/>
              <w:jc w:val="both"/>
              <w:rPr>
                <w:rFonts w:ascii="Times New Roman" w:eastAsia="Times New Roman" w:hAnsi="Times New Roman" w:cs="Times New Roman"/>
                <w:i/>
                <w:iCs/>
                <w:sz w:val="24"/>
                <w:szCs w:val="24"/>
                <w:u w:val="single"/>
                <w:lang w:val="lt-LT"/>
              </w:rPr>
            </w:pPr>
          </w:p>
          <w:p w14:paraId="175D1067" w14:textId="77777777" w:rsidR="008E4B67" w:rsidRPr="000013AE" w:rsidRDefault="008E4B67" w:rsidP="008E4B67">
            <w:pPr>
              <w:spacing w:after="0" w:line="240" w:lineRule="auto"/>
              <w:jc w:val="both"/>
              <w:rPr>
                <w:rFonts w:ascii="Times New Roman" w:eastAsia="Times New Roman" w:hAnsi="Times New Roman" w:cs="Times New Roman"/>
                <w:i/>
                <w:iCs/>
                <w:sz w:val="24"/>
                <w:szCs w:val="24"/>
                <w:lang w:val="lt-LT"/>
              </w:rPr>
            </w:pPr>
            <w:r w:rsidRPr="000013AE">
              <w:rPr>
                <w:rFonts w:ascii="Times New Roman" w:eastAsia="Times New Roman" w:hAnsi="Times New Roman" w:cs="Times New Roman"/>
                <w:i/>
                <w:iCs/>
                <w:sz w:val="24"/>
                <w:szCs w:val="24"/>
                <w:lang w:val="lt-LT"/>
              </w:rPr>
              <w:t>3.3.2. Sutarties kainos peržiūra dėl kitų mokesčių, lemiančių Paslaugų kainos pokytį, pasikeitimo</w:t>
            </w:r>
          </w:p>
          <w:p w14:paraId="684AEBD9" w14:textId="77777777" w:rsidR="008E4B67" w:rsidRPr="000013AE" w:rsidRDefault="008E4B67" w:rsidP="008E4B67">
            <w:pPr>
              <w:spacing w:after="0" w:line="240" w:lineRule="auto"/>
              <w:rPr>
                <w:rFonts w:ascii="Times New Roman" w:eastAsia="Times New Roman" w:hAnsi="Times New Roman" w:cs="Times New Roman"/>
                <w:kern w:val="2"/>
                <w:sz w:val="24"/>
                <w:szCs w:val="24"/>
                <w:lang w:val="lt-LT"/>
              </w:rPr>
            </w:pPr>
            <w:r w:rsidRPr="000013AE">
              <w:rPr>
                <w:rFonts w:ascii="Times New Roman" w:eastAsia="Times New Roman" w:hAnsi="Times New Roman" w:cs="Times New Roman"/>
                <w:kern w:val="2"/>
                <w:sz w:val="24"/>
                <w:szCs w:val="24"/>
                <w:lang w:val="lt-LT"/>
              </w:rPr>
              <w:t>Netaikoma</w:t>
            </w:r>
          </w:p>
          <w:p w14:paraId="1D46D906" w14:textId="77777777" w:rsidR="008E4B67" w:rsidRPr="000013AE" w:rsidRDefault="008E4B67" w:rsidP="008E4B67">
            <w:pPr>
              <w:spacing w:after="0" w:line="240" w:lineRule="auto"/>
              <w:rPr>
                <w:rFonts w:ascii="Times New Roman" w:eastAsia="Times New Roman" w:hAnsi="Times New Roman" w:cs="Times New Roman"/>
                <w:kern w:val="2"/>
                <w:sz w:val="24"/>
                <w:szCs w:val="24"/>
                <w:lang w:val="lt-LT"/>
              </w:rPr>
            </w:pPr>
          </w:p>
          <w:p w14:paraId="420071F4" w14:textId="77777777" w:rsidR="008E4B67" w:rsidRPr="000013AE" w:rsidRDefault="008E4B67" w:rsidP="008E4B67">
            <w:pPr>
              <w:spacing w:after="0" w:line="240" w:lineRule="auto"/>
              <w:jc w:val="both"/>
              <w:rPr>
                <w:rFonts w:ascii="Times New Roman" w:eastAsia="Times New Roman" w:hAnsi="Times New Roman" w:cs="Times New Roman"/>
                <w:i/>
                <w:iCs/>
                <w:sz w:val="24"/>
                <w:szCs w:val="24"/>
                <w:lang w:val="lt-LT"/>
              </w:rPr>
            </w:pPr>
            <w:r w:rsidRPr="000013AE">
              <w:rPr>
                <w:rFonts w:ascii="Times New Roman" w:eastAsia="Times New Roman" w:hAnsi="Times New Roman" w:cs="Times New Roman"/>
                <w:i/>
                <w:iCs/>
                <w:sz w:val="24"/>
                <w:szCs w:val="24"/>
                <w:lang w:val="lt-LT"/>
              </w:rPr>
              <w:t>3.3.3. Sutarties kainos peržiūra dėl kainų lygio pokyčio</w:t>
            </w:r>
          </w:p>
          <w:p w14:paraId="26206F04" w14:textId="77777777" w:rsidR="008E4B67" w:rsidRPr="009B75A5" w:rsidRDefault="008E4B67" w:rsidP="008E4B67">
            <w:pPr>
              <w:spacing w:after="0" w:line="240" w:lineRule="auto"/>
              <w:jc w:val="both"/>
              <w:rPr>
                <w:rFonts w:ascii="Times New Roman" w:eastAsia="Times New Roman" w:hAnsi="Times New Roman" w:cs="Times New Roman"/>
                <w:b/>
                <w:bCs/>
                <w:i/>
                <w:iCs/>
                <w:color w:val="00B050"/>
                <w:sz w:val="24"/>
                <w:szCs w:val="24"/>
                <w:highlight w:val="yellow"/>
                <w:u w:val="single"/>
                <w:lang w:val="lt-LT"/>
              </w:rPr>
            </w:pPr>
            <w:r w:rsidRPr="000013AE">
              <w:rPr>
                <w:rFonts w:ascii="Times New Roman" w:hAnsi="Times New Roman" w:cs="Times New Roman"/>
                <w:sz w:val="24"/>
                <w:szCs w:val="24"/>
                <w:lang w:val="lt-LT" w:eastAsia="lt-LT"/>
              </w:rPr>
              <w:t xml:space="preserve">3.3.3.1. </w:t>
            </w:r>
            <w:r w:rsidRPr="000013AE">
              <w:rPr>
                <w:rFonts w:ascii="Times New Roman" w:hAnsi="Times New Roman" w:cs="Times New Roman"/>
                <w:sz w:val="24"/>
                <w:szCs w:val="24"/>
                <w:lang w:val="lt-LT"/>
              </w:rPr>
              <w:t xml:space="preserve">Bet kuri Sutarties šalis Sutarties galiojimo metu turi teisę inicijuoti Sutartyje numatytos kainos perskaičiavimą (keitimą) ne anksčiau kaip po </w:t>
            </w:r>
            <w:r>
              <w:rPr>
                <w:rFonts w:ascii="Times New Roman" w:hAnsi="Times New Roman" w:cs="Times New Roman"/>
                <w:sz w:val="24"/>
                <w:szCs w:val="24"/>
                <w:lang w:val="lt-LT"/>
              </w:rPr>
              <w:t>6</w:t>
            </w:r>
            <w:r w:rsidRPr="000013AE">
              <w:rPr>
                <w:rFonts w:ascii="Times New Roman" w:hAnsi="Times New Roman" w:cs="Times New Roman"/>
                <w:sz w:val="24"/>
                <w:szCs w:val="24"/>
                <w:lang w:val="lt-LT"/>
              </w:rPr>
              <w:t xml:space="preserve"> (</w:t>
            </w:r>
            <w:r>
              <w:rPr>
                <w:rFonts w:ascii="Times New Roman" w:hAnsi="Times New Roman" w:cs="Times New Roman"/>
                <w:sz w:val="24"/>
                <w:szCs w:val="24"/>
                <w:lang w:val="lt-LT"/>
              </w:rPr>
              <w:t>šešių</w:t>
            </w:r>
            <w:r w:rsidRPr="000013AE">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45F262F6F5E14D90A49C02C16F80FA56"/>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013AE">
                  <w:rPr>
                    <w:rFonts w:ascii="Times New Roman" w:hAnsi="Times New Roman" w:cs="Times New Roman"/>
                    <w:sz w:val="24"/>
                    <w:szCs w:val="24"/>
                    <w:lang w:val="lt-LT"/>
                  </w:rPr>
                  <w:t>Sutarties sudarymo dienos</w:t>
                </w:r>
              </w:sdtContent>
            </w:sdt>
            <w:r w:rsidRPr="000013AE">
              <w:rPr>
                <w:rFonts w:ascii="Times New Roman" w:hAnsi="Times New Roman" w:cs="Times New Roman"/>
                <w:sz w:val="24"/>
                <w:szCs w:val="24"/>
                <w:lang w:val="lt-LT"/>
              </w:rPr>
              <w:t xml:space="preserve"> (</w:t>
            </w:r>
            <w:r w:rsidRPr="000013AE">
              <w:rPr>
                <w:rFonts w:ascii="Times New Roman" w:hAnsi="Times New Roman" w:cs="Times New Roman"/>
                <w:i/>
                <w:iCs/>
                <w:sz w:val="24"/>
                <w:szCs w:val="24"/>
                <w:lang w:val="lt-LT"/>
              </w:rPr>
              <w:t>jeigu perskaičiavimas jau buvo atliktas – nuo paskutinio perskaičiavimo pagal šį punktą dienos</w:t>
            </w:r>
            <w:r w:rsidRPr="000013AE">
              <w:rPr>
                <w:rFonts w:ascii="Times New Roman" w:hAnsi="Times New Roman" w:cs="Times New Roman"/>
                <w:sz w:val="24"/>
                <w:szCs w:val="24"/>
                <w:lang w:val="lt-LT"/>
              </w:rPr>
              <w:t>), jeigu Vartojimo prekių ir paslaugų kainų pokytis (k), apskaičiuotas kaip nustatyta 3.3.3.3. papunktyje, viršija 5 procentus.</w:t>
            </w:r>
            <w:r>
              <w:rPr>
                <w:rFonts w:ascii="Times New Roman" w:hAnsi="Times New Roman" w:cs="Times New Roman"/>
                <w:sz w:val="24"/>
                <w:szCs w:val="24"/>
                <w:lang w:val="lt-LT"/>
              </w:rPr>
              <w:t xml:space="preserve"> </w:t>
            </w:r>
            <w:r w:rsidRPr="001D635A">
              <w:rPr>
                <w:rFonts w:ascii="Times New Roman" w:hAnsi="Times New Roman" w:cs="Times New Roman"/>
                <w:sz w:val="24"/>
                <w:szCs w:val="24"/>
                <w:lang w:val="lt-LT"/>
              </w:rPr>
              <w:t>Sutarties kaina peržiūrim</w:t>
            </w:r>
            <w:r>
              <w:rPr>
                <w:rFonts w:ascii="Times New Roman" w:hAnsi="Times New Roman" w:cs="Times New Roman"/>
                <w:sz w:val="24"/>
                <w:szCs w:val="24"/>
                <w:lang w:val="lt-LT"/>
              </w:rPr>
              <w:t>a</w:t>
            </w:r>
            <w:r w:rsidRPr="001D635A">
              <w:rPr>
                <w:rFonts w:ascii="Times New Roman" w:hAnsi="Times New Roman" w:cs="Times New Roman"/>
                <w:sz w:val="24"/>
                <w:szCs w:val="24"/>
                <w:lang w:val="lt-LT"/>
              </w:rPr>
              <w:t xml:space="preserve"> tik tai Sutarties daliai, kuri nėra išpirkta, t. y. Paslaugoms, kurios nėra priimtos ir apmokėtos. Vėlesnė Sutarties kainos peržiūra negali apimti laikotarpio, už kurį jau buvo atlikta peržiūra.</w:t>
            </w:r>
          </w:p>
          <w:p w14:paraId="454FA9F8" w14:textId="77777777" w:rsidR="008E4B67" w:rsidRPr="000013AE" w:rsidRDefault="008E4B67" w:rsidP="008E4B67">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lastRenderedPageBreak/>
              <w:t>3.3.3.2. Šalys privalo Susitarime nurodyti indekso reikšmę laikotarpio pradžioje ir jos nustatymo datą, indekso reikšmę laikotarpio pabaigoje ir jos nustatymo datą, kainų pokytį (k), perskaičiuotus kainą/ įkainius, perskaičiuotą pradinės sutarties vertę.</w:t>
            </w:r>
          </w:p>
          <w:p w14:paraId="1C386DCE" w14:textId="77777777" w:rsidR="008E4B67" w:rsidRPr="000013AE" w:rsidRDefault="008E4B67" w:rsidP="008E4B67">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3.3.3.3. Nauji įkainiai/ kaina apskaičiuojama pagal formulę:</w:t>
            </w:r>
          </w:p>
          <w:p w14:paraId="3BD94217" w14:textId="77777777" w:rsidR="008E4B67" w:rsidRPr="000013AE" w:rsidRDefault="00FE410B" w:rsidP="008E4B67">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r>
                <w:rPr>
                  <w:rFonts w:ascii="Cambria Math" w:eastAsiaTheme="minorEastAsia" w:hAnsi="Cambria Math" w:cs="Times New Roman"/>
                  <w:sz w:val="24"/>
                  <w:szCs w:val="24"/>
                  <w:lang w:val="lt-LT"/>
                </w:rPr>
                <m:t>+</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m:t>
                  </m:r>
                  <m:r>
                    <w:rPr>
                      <w:rFonts w:ascii="Cambria Math" w:eastAsiaTheme="minorEastAsia" w:hAnsi="Cambria Math" w:cs="Times New Roman"/>
                      <w:sz w:val="24"/>
                      <w:szCs w:val="24"/>
                      <w:lang w:val="lt-LT"/>
                    </w:rPr>
                    <m:t>a</m:t>
                  </m:r>
                </m:e>
              </m:d>
            </m:oMath>
            <w:r w:rsidR="008E4B67" w:rsidRPr="000013AE">
              <w:rPr>
                <w:rFonts w:ascii="Times New Roman" w:eastAsiaTheme="minorEastAsia" w:hAnsi="Times New Roman" w:cs="Times New Roman"/>
                <w:i/>
                <w:sz w:val="24"/>
                <w:szCs w:val="24"/>
                <w:lang w:val="lt-LT"/>
              </w:rPr>
              <w:t>, kur</w:t>
            </w:r>
          </w:p>
          <w:p w14:paraId="18C9466C" w14:textId="77777777" w:rsidR="008E4B67" w:rsidRPr="000013AE" w:rsidRDefault="008E4B67" w:rsidP="008E4B67">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a – įkainis/kaina (Eur be PVM)) (jei jis jau buvo perskaičiuotas, tai po paskutinio perskaičiavimo)</w:t>
            </w:r>
          </w:p>
          <w:p w14:paraId="7C9F5D72" w14:textId="77777777" w:rsidR="008E4B67" w:rsidRPr="000013AE" w:rsidRDefault="008E4B67" w:rsidP="008E4B67">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a</w:t>
            </w:r>
            <w:r w:rsidRPr="000013AE">
              <w:rPr>
                <w:rFonts w:ascii="Times New Roman" w:hAnsi="Times New Roman" w:cs="Times New Roman"/>
                <w:sz w:val="24"/>
                <w:szCs w:val="24"/>
                <w:vertAlign w:val="subscript"/>
                <w:lang w:val="lt-LT"/>
              </w:rPr>
              <w:t>1</w:t>
            </w:r>
            <w:r w:rsidRPr="000013AE">
              <w:rPr>
                <w:rFonts w:ascii="Times New Roman" w:hAnsi="Times New Roman" w:cs="Times New Roman"/>
                <w:sz w:val="24"/>
                <w:szCs w:val="24"/>
                <w:lang w:val="lt-LT"/>
              </w:rPr>
              <w:t xml:space="preserve"> – perskaičiuotas (pakeistas) įkainis/ kaina (Eur be PVM)</w:t>
            </w:r>
          </w:p>
          <w:p w14:paraId="08D0D1CF" w14:textId="77777777" w:rsidR="008E4B67" w:rsidRPr="000013AE" w:rsidRDefault="008E4B67" w:rsidP="008E4B67">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highlight w:val="darkGray"/>
                  <w:lang w:val="lt-LT"/>
                </w:rPr>
                <w:id w:val="1301573032"/>
                <w:placeholder>
                  <w:docPart w:val="11E8B8749440494DB46FEECB9CAAF49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013AE">
                  <w:rPr>
                    <w:rFonts w:ascii="Times New Roman" w:hAnsi="Times New Roman" w:cs="Times New Roman"/>
                    <w:sz w:val="24"/>
                    <w:szCs w:val="24"/>
                    <w:highlight w:val="darkGray"/>
                    <w:lang w:val="lt-LT"/>
                  </w:rPr>
                  <w:t>VARTOJIMO PREKĖS IR PASLAUGOS</w:t>
                </w:r>
              </w:sdtContent>
            </w:sdt>
            <w:r w:rsidRPr="000013AE">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4E0D9B2F" w14:textId="77777777" w:rsidR="008E4B67" w:rsidRPr="000013AE" w:rsidRDefault="008E4B67" w:rsidP="008E4B67">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0013AE">
              <w:rPr>
                <w:rFonts w:ascii="Times New Roman" w:eastAsiaTheme="minorEastAsia" w:hAnsi="Times New Roman" w:cs="Times New Roman"/>
                <w:sz w:val="24"/>
                <w:szCs w:val="24"/>
                <w:lang w:val="lt-LT"/>
              </w:rPr>
              <w:t>, (proc.) kur</w:t>
            </w:r>
          </w:p>
          <w:p w14:paraId="7B07419F" w14:textId="77777777" w:rsidR="008E4B67" w:rsidRPr="000013AE" w:rsidRDefault="008E4B67" w:rsidP="008E4B67">
            <w:pPr>
              <w:spacing w:after="0" w:line="240" w:lineRule="auto"/>
              <w:jc w:val="both"/>
              <w:rPr>
                <w:rFonts w:ascii="Times New Roman" w:hAnsi="Times New Roman" w:cs="Times New Roman"/>
                <w:sz w:val="24"/>
                <w:szCs w:val="24"/>
                <w:lang w:val="lt-LT"/>
              </w:rPr>
            </w:pPr>
            <w:proofErr w:type="spellStart"/>
            <w:r w:rsidRPr="000013AE">
              <w:rPr>
                <w:rFonts w:ascii="Times New Roman" w:hAnsi="Times New Roman" w:cs="Times New Roman"/>
                <w:sz w:val="24"/>
                <w:szCs w:val="24"/>
                <w:lang w:val="lt-LT"/>
              </w:rPr>
              <w:t>Ind</w:t>
            </w:r>
            <w:r w:rsidRPr="000013AE">
              <w:rPr>
                <w:rFonts w:ascii="Times New Roman" w:hAnsi="Times New Roman" w:cs="Times New Roman"/>
                <w:sz w:val="24"/>
                <w:szCs w:val="24"/>
                <w:vertAlign w:val="subscript"/>
                <w:lang w:val="lt-LT"/>
              </w:rPr>
              <w:t>naujausias</w:t>
            </w:r>
            <w:proofErr w:type="spellEnd"/>
            <w:r w:rsidRPr="000013AE">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highlight w:val="darkGray"/>
                  <w:lang w:val="lt-LT"/>
                </w:rPr>
                <w:id w:val="745696482"/>
                <w:placeholder>
                  <w:docPart w:val="22DD9502A98D4206994B6F82525AF11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013AE">
                  <w:rPr>
                    <w:rFonts w:ascii="Times New Roman" w:hAnsi="Times New Roman" w:cs="Times New Roman"/>
                    <w:sz w:val="24"/>
                    <w:szCs w:val="24"/>
                    <w:highlight w:val="darkGray"/>
                    <w:lang w:val="lt-LT"/>
                  </w:rPr>
                  <w:t>(VARTOJIMO PREKĖS IR PASLAUGOS</w:t>
                </w:r>
              </w:sdtContent>
            </w:sdt>
            <w:r w:rsidRPr="000013AE">
              <w:rPr>
                <w:rFonts w:ascii="Times New Roman" w:hAnsi="Times New Roman" w:cs="Times New Roman"/>
                <w:sz w:val="24"/>
                <w:szCs w:val="24"/>
                <w:highlight w:val="darkGray"/>
                <w:lang w:val="lt-LT"/>
              </w:rPr>
              <w:t>)</w:t>
            </w:r>
            <w:r w:rsidRPr="000013AE">
              <w:rPr>
                <w:rFonts w:ascii="Times New Roman" w:hAnsi="Times New Roman" w:cs="Times New Roman"/>
                <w:sz w:val="24"/>
                <w:szCs w:val="24"/>
                <w:lang w:val="lt-LT"/>
              </w:rPr>
              <w:t>.</w:t>
            </w:r>
          </w:p>
          <w:p w14:paraId="606D7203" w14:textId="77777777" w:rsidR="008E4B67" w:rsidRPr="000013AE" w:rsidRDefault="008E4B67" w:rsidP="008E4B67">
            <w:pPr>
              <w:spacing w:after="0" w:line="240" w:lineRule="auto"/>
              <w:jc w:val="both"/>
              <w:rPr>
                <w:rFonts w:ascii="Times New Roman" w:hAnsi="Times New Roman" w:cs="Times New Roman"/>
                <w:sz w:val="24"/>
                <w:szCs w:val="24"/>
                <w:lang w:val="lt-LT"/>
              </w:rPr>
            </w:pPr>
            <w:proofErr w:type="spellStart"/>
            <w:r w:rsidRPr="000013AE">
              <w:rPr>
                <w:rFonts w:ascii="Times New Roman" w:hAnsi="Times New Roman" w:cs="Times New Roman"/>
                <w:sz w:val="24"/>
                <w:szCs w:val="24"/>
                <w:lang w:val="lt-LT"/>
              </w:rPr>
              <w:t>Ind</w:t>
            </w:r>
            <w:r w:rsidRPr="000013AE">
              <w:rPr>
                <w:rFonts w:ascii="Times New Roman" w:hAnsi="Times New Roman" w:cs="Times New Roman"/>
                <w:sz w:val="24"/>
                <w:szCs w:val="24"/>
                <w:vertAlign w:val="subscript"/>
                <w:lang w:val="lt-LT"/>
              </w:rPr>
              <w:t>pradžia</w:t>
            </w:r>
            <w:proofErr w:type="spellEnd"/>
            <w:r w:rsidRPr="000013AE">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highlight w:val="darkGray"/>
                  <w:lang w:val="lt-LT"/>
                </w:rPr>
                <w:id w:val="1946958164"/>
                <w:placeholder>
                  <w:docPart w:val="F26207A111B343FA8BBCEBE7F3FC4DD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013AE">
                  <w:rPr>
                    <w:rFonts w:ascii="Times New Roman" w:hAnsi="Times New Roman" w:cs="Times New Roman"/>
                    <w:sz w:val="24"/>
                    <w:szCs w:val="24"/>
                    <w:highlight w:val="darkGray"/>
                    <w:lang w:val="lt-LT"/>
                  </w:rPr>
                  <w:t>VARTOJIMO PREKĖS IR PASLAUGOS</w:t>
                </w:r>
              </w:sdtContent>
            </w:sdt>
            <w:r w:rsidRPr="000013AE">
              <w:rPr>
                <w:rFonts w:ascii="Times New Roman" w:hAnsi="Times New Roman" w:cs="Times New Roman"/>
                <w:sz w:val="24"/>
                <w:szCs w:val="24"/>
                <w:highlight w:val="darkGray"/>
                <w:lang w:val="lt-LT"/>
              </w:rPr>
              <w:t>).</w:t>
            </w:r>
            <w:r w:rsidRPr="000013AE">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EFF153D1D232481BBB2016AB46715BE7"/>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013AE">
                  <w:rPr>
                    <w:rFonts w:ascii="Times New Roman" w:hAnsi="Times New Roman" w:cs="Times New Roman"/>
                    <w:sz w:val="24"/>
                    <w:szCs w:val="24"/>
                    <w:lang w:val="lt-LT"/>
                  </w:rPr>
                  <w:t>Sutarties sudarymo dienos</w:t>
                </w:r>
              </w:sdtContent>
            </w:sdt>
            <w:r w:rsidRPr="000013AE">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184C826E" w:rsidR="008E4B67" w:rsidRPr="007B4A3E" w:rsidRDefault="008E4B67" w:rsidP="002C72D0">
            <w:pPr>
              <w:spacing w:after="0" w:line="240" w:lineRule="auto"/>
              <w:jc w:val="both"/>
              <w:rPr>
                <w:rFonts w:ascii="Times New Roman" w:eastAsia="Times New Roman" w:hAnsi="Times New Roman" w:cs="Times New Roman"/>
                <w:sz w:val="24"/>
                <w:szCs w:val="24"/>
                <w:highlight w:val="lightGray"/>
                <w:lang w:val="lt-LT"/>
              </w:rPr>
            </w:pPr>
            <w:r w:rsidRPr="000013AE">
              <w:rPr>
                <w:rFonts w:ascii="Times New Roman" w:hAnsi="Times New Roman" w:cs="Times New Roman"/>
                <w:sz w:val="24"/>
                <w:szCs w:val="24"/>
                <w:lang w:val="lt-LT"/>
              </w:rPr>
              <w:t xml:space="preserve">3.3.3.4. Skaičiavimams indeksų reikšmės imamos </w:t>
            </w:r>
            <w:r w:rsidRPr="000013AE">
              <w:rPr>
                <w:rFonts w:ascii="Times New Roman" w:hAnsi="Times New Roman" w:cs="Times New Roman"/>
                <w:b/>
                <w:bCs/>
                <w:sz w:val="24"/>
                <w:szCs w:val="24"/>
                <w:lang w:val="lt-LT"/>
              </w:rPr>
              <w:t>keturių</w:t>
            </w:r>
            <w:r w:rsidRPr="000013AE">
              <w:rPr>
                <w:rFonts w:ascii="Times New Roman" w:hAnsi="Times New Roman" w:cs="Times New Roman"/>
                <w:sz w:val="24"/>
                <w:szCs w:val="24"/>
                <w:lang w:val="lt-LT"/>
              </w:rPr>
              <w:t xml:space="preserve"> skaitmenų po kablelio tikslumu. Apskaičiuotas pokytis (k) tolimesniems skaičiavimams naudojamas suapvalinus iki </w:t>
            </w:r>
            <w:r w:rsidRPr="000013AE">
              <w:rPr>
                <w:rFonts w:ascii="Times New Roman" w:hAnsi="Times New Roman" w:cs="Times New Roman"/>
                <w:b/>
                <w:bCs/>
                <w:sz w:val="24"/>
                <w:szCs w:val="24"/>
                <w:lang w:val="lt-LT"/>
              </w:rPr>
              <w:t>vieno</w:t>
            </w:r>
            <w:r w:rsidRPr="000013AE">
              <w:rPr>
                <w:rFonts w:ascii="Times New Roman" w:hAnsi="Times New Roman" w:cs="Times New Roman"/>
                <w:sz w:val="24"/>
                <w:szCs w:val="24"/>
                <w:lang w:val="lt-LT"/>
              </w:rPr>
              <w:t xml:space="preserve"> </w:t>
            </w:r>
            <w:r w:rsidRPr="000013AE">
              <w:rPr>
                <w:rFonts w:ascii="Times New Roman" w:hAnsi="Times New Roman" w:cs="Times New Roman"/>
                <w:i/>
                <w:iCs/>
                <w:sz w:val="24"/>
                <w:szCs w:val="24"/>
                <w:lang w:val="lt-LT"/>
              </w:rPr>
              <w:t xml:space="preserve"> </w:t>
            </w:r>
            <w:r w:rsidRPr="000013AE">
              <w:rPr>
                <w:rFonts w:ascii="Times New Roman" w:hAnsi="Times New Roman" w:cs="Times New Roman"/>
                <w:sz w:val="24"/>
                <w:szCs w:val="24"/>
                <w:lang w:val="lt-LT"/>
              </w:rPr>
              <w:t xml:space="preserve">skaitmens po kablelio, o apskaičiuotas įkainis „a“ suapvalinamas iki </w:t>
            </w:r>
            <w:r w:rsidRPr="000013AE">
              <w:rPr>
                <w:rFonts w:ascii="Times New Roman" w:hAnsi="Times New Roman" w:cs="Times New Roman"/>
                <w:b/>
                <w:bCs/>
                <w:sz w:val="24"/>
                <w:szCs w:val="24"/>
                <w:lang w:val="lt-LT"/>
              </w:rPr>
              <w:t xml:space="preserve">dviejų </w:t>
            </w:r>
            <w:r w:rsidRPr="000013AE">
              <w:rPr>
                <w:rFonts w:ascii="Times New Roman" w:hAnsi="Times New Roman" w:cs="Times New Roman"/>
                <w:sz w:val="24"/>
                <w:szCs w:val="24"/>
                <w:lang w:val="lt-LT"/>
              </w:rPr>
              <w:t>skaitmenų po kablelio.</w:t>
            </w:r>
          </w:p>
        </w:tc>
        <w:tc>
          <w:tcPr>
            <w:tcW w:w="1843" w:type="dxa"/>
          </w:tcPr>
          <w:p w14:paraId="35D5DF26" w14:textId="77777777" w:rsidR="008E4B67" w:rsidRDefault="008E4B67" w:rsidP="008E4B67">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r w:rsidRPr="00B50D6C">
              <w:rPr>
                <w:rFonts w:ascii="Times New Roman" w:hAnsi="Times New Roman" w:cs="Times New Roman"/>
                <w:sz w:val="24"/>
                <w:szCs w:val="24"/>
                <w:lang w:val="lt-LT"/>
              </w:rPr>
              <w:t>, 6.4</w:t>
            </w:r>
            <w:r>
              <w:rPr>
                <w:rFonts w:ascii="Times New Roman" w:hAnsi="Times New Roman" w:cs="Times New Roman"/>
                <w:sz w:val="24"/>
                <w:szCs w:val="24"/>
                <w:lang w:val="lt-LT"/>
              </w:rPr>
              <w:t>.</w:t>
            </w:r>
          </w:p>
          <w:p w14:paraId="68DE8414" w14:textId="77777777" w:rsidR="008E4B67" w:rsidRPr="002E106D" w:rsidRDefault="008E4B67" w:rsidP="008E4B67">
            <w:pPr>
              <w:spacing w:after="0" w:line="240" w:lineRule="auto"/>
              <w:rPr>
                <w:rFonts w:ascii="Times New Roman" w:hAnsi="Times New Roman" w:cs="Times New Roman"/>
                <w:sz w:val="24"/>
                <w:szCs w:val="24"/>
                <w:lang w:val="lt-LT"/>
              </w:rPr>
            </w:pPr>
          </w:p>
          <w:p w14:paraId="3B7DD3D9" w14:textId="77777777" w:rsidR="008E4B67" w:rsidRDefault="008E4B67" w:rsidP="008E4B67">
            <w:pPr>
              <w:spacing w:after="0" w:line="240" w:lineRule="auto"/>
              <w:rPr>
                <w:rFonts w:ascii="Times New Roman" w:hAnsi="Times New Roman" w:cs="Times New Roman"/>
                <w:sz w:val="24"/>
                <w:szCs w:val="24"/>
                <w:lang w:val="lt-LT"/>
              </w:rPr>
            </w:pPr>
          </w:p>
          <w:p w14:paraId="09418458" w14:textId="77777777" w:rsidR="008E4B67" w:rsidRPr="002E106D" w:rsidRDefault="008E4B67" w:rsidP="008E4B67">
            <w:pPr>
              <w:spacing w:after="0" w:line="240" w:lineRule="auto"/>
              <w:rPr>
                <w:rFonts w:ascii="Times New Roman" w:hAnsi="Times New Roman" w:cs="Times New Roman"/>
                <w:sz w:val="24"/>
                <w:szCs w:val="24"/>
                <w:lang w:val="lt-LT"/>
              </w:rPr>
            </w:pPr>
          </w:p>
          <w:p w14:paraId="65350AD7" w14:textId="77777777" w:rsidR="008E4B67" w:rsidRDefault="008E4B67" w:rsidP="008E4B67">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6.3.1.</w:t>
            </w:r>
          </w:p>
          <w:p w14:paraId="3EEDC03C" w14:textId="77777777" w:rsidR="008E4B67" w:rsidRPr="00D55FDB" w:rsidRDefault="008E4B67" w:rsidP="008E4B67">
            <w:pPr>
              <w:spacing w:after="0" w:line="240" w:lineRule="auto"/>
              <w:rPr>
                <w:rFonts w:ascii="Times New Roman" w:hAnsi="Times New Roman" w:cs="Times New Roman"/>
                <w:sz w:val="24"/>
                <w:szCs w:val="24"/>
                <w:lang w:val="lt-LT"/>
              </w:rPr>
            </w:pPr>
          </w:p>
          <w:p w14:paraId="41F48760" w14:textId="77777777" w:rsidR="008E4B67" w:rsidRPr="00D55FDB" w:rsidRDefault="008E4B67" w:rsidP="008E4B67">
            <w:pPr>
              <w:spacing w:after="0" w:line="240" w:lineRule="auto"/>
              <w:rPr>
                <w:rFonts w:ascii="Times New Roman" w:hAnsi="Times New Roman" w:cs="Times New Roman"/>
                <w:sz w:val="24"/>
                <w:szCs w:val="24"/>
                <w:lang w:val="lt-LT"/>
              </w:rPr>
            </w:pPr>
          </w:p>
          <w:p w14:paraId="5CFA55F3" w14:textId="77777777" w:rsidR="008E4B67" w:rsidRPr="00D55FDB" w:rsidRDefault="008E4B67" w:rsidP="008E4B67">
            <w:pPr>
              <w:spacing w:after="0" w:line="240" w:lineRule="auto"/>
              <w:rPr>
                <w:rFonts w:ascii="Times New Roman" w:hAnsi="Times New Roman" w:cs="Times New Roman"/>
                <w:sz w:val="24"/>
                <w:szCs w:val="24"/>
                <w:lang w:val="lt-LT"/>
              </w:rPr>
            </w:pPr>
          </w:p>
          <w:p w14:paraId="0AC03095" w14:textId="77777777" w:rsidR="008E4B67" w:rsidRPr="00D55FDB" w:rsidRDefault="008E4B67" w:rsidP="008E4B67">
            <w:pPr>
              <w:spacing w:after="0" w:line="240" w:lineRule="auto"/>
              <w:rPr>
                <w:rFonts w:ascii="Times New Roman" w:hAnsi="Times New Roman" w:cs="Times New Roman"/>
                <w:sz w:val="24"/>
                <w:szCs w:val="24"/>
                <w:lang w:val="lt-LT"/>
              </w:rPr>
            </w:pPr>
          </w:p>
          <w:p w14:paraId="0A148DC9" w14:textId="77777777" w:rsidR="008E4B67" w:rsidRPr="00D55FDB" w:rsidRDefault="008E4B67" w:rsidP="008E4B67">
            <w:pPr>
              <w:spacing w:after="0" w:line="240" w:lineRule="auto"/>
              <w:rPr>
                <w:rFonts w:ascii="Times New Roman" w:hAnsi="Times New Roman" w:cs="Times New Roman"/>
                <w:sz w:val="24"/>
                <w:szCs w:val="24"/>
                <w:lang w:val="lt-LT"/>
              </w:rPr>
            </w:pPr>
          </w:p>
          <w:p w14:paraId="519020B3" w14:textId="77777777" w:rsidR="008E4B67" w:rsidRPr="00D55FDB" w:rsidRDefault="008E4B67" w:rsidP="008E4B67">
            <w:pPr>
              <w:spacing w:after="0" w:line="240" w:lineRule="auto"/>
              <w:rPr>
                <w:rFonts w:ascii="Times New Roman" w:hAnsi="Times New Roman" w:cs="Times New Roman"/>
                <w:sz w:val="24"/>
                <w:szCs w:val="24"/>
                <w:lang w:val="lt-LT"/>
              </w:rPr>
            </w:pPr>
          </w:p>
          <w:p w14:paraId="21435436" w14:textId="77777777" w:rsidR="008E4B67" w:rsidRPr="00D55FDB" w:rsidRDefault="008E4B67" w:rsidP="008E4B67">
            <w:pPr>
              <w:spacing w:after="0" w:line="240" w:lineRule="auto"/>
              <w:rPr>
                <w:rFonts w:ascii="Times New Roman" w:hAnsi="Times New Roman" w:cs="Times New Roman"/>
                <w:sz w:val="24"/>
                <w:szCs w:val="24"/>
                <w:lang w:val="lt-LT"/>
              </w:rPr>
            </w:pPr>
          </w:p>
          <w:p w14:paraId="2F0265A6" w14:textId="77777777" w:rsidR="008E4B67" w:rsidRPr="00D55FDB" w:rsidRDefault="008E4B67" w:rsidP="008E4B67">
            <w:pPr>
              <w:spacing w:after="0" w:line="240" w:lineRule="auto"/>
              <w:rPr>
                <w:rFonts w:ascii="Times New Roman" w:hAnsi="Times New Roman" w:cs="Times New Roman"/>
                <w:sz w:val="24"/>
                <w:szCs w:val="24"/>
                <w:lang w:val="lt-LT"/>
              </w:rPr>
            </w:pPr>
          </w:p>
          <w:p w14:paraId="682D02F3" w14:textId="77777777" w:rsidR="00785940" w:rsidRDefault="00785940" w:rsidP="008E4B67">
            <w:pPr>
              <w:spacing w:after="0" w:line="240" w:lineRule="auto"/>
              <w:rPr>
                <w:rFonts w:ascii="Times New Roman" w:hAnsi="Times New Roman" w:cs="Times New Roman"/>
                <w:sz w:val="24"/>
                <w:szCs w:val="24"/>
                <w:lang w:val="lt-LT"/>
              </w:rPr>
            </w:pPr>
          </w:p>
          <w:p w14:paraId="514CA625" w14:textId="77777777" w:rsidR="00785940" w:rsidRDefault="00785940" w:rsidP="008E4B67">
            <w:pPr>
              <w:spacing w:after="0" w:line="240" w:lineRule="auto"/>
              <w:rPr>
                <w:rFonts w:ascii="Times New Roman" w:hAnsi="Times New Roman" w:cs="Times New Roman"/>
                <w:sz w:val="24"/>
                <w:szCs w:val="24"/>
                <w:lang w:val="lt-LT"/>
              </w:rPr>
            </w:pPr>
          </w:p>
          <w:p w14:paraId="737D6BEF" w14:textId="77777777" w:rsidR="00785940" w:rsidRDefault="00785940" w:rsidP="008E4B67">
            <w:pPr>
              <w:spacing w:after="0" w:line="240" w:lineRule="auto"/>
              <w:rPr>
                <w:rFonts w:ascii="Times New Roman" w:hAnsi="Times New Roman" w:cs="Times New Roman"/>
                <w:sz w:val="24"/>
                <w:szCs w:val="24"/>
                <w:lang w:val="lt-LT"/>
              </w:rPr>
            </w:pPr>
          </w:p>
          <w:p w14:paraId="5522700C" w14:textId="77777777" w:rsidR="00785940" w:rsidRDefault="00785940" w:rsidP="008E4B67">
            <w:pPr>
              <w:spacing w:after="0" w:line="240" w:lineRule="auto"/>
              <w:rPr>
                <w:rFonts w:ascii="Times New Roman" w:hAnsi="Times New Roman" w:cs="Times New Roman"/>
                <w:sz w:val="24"/>
                <w:szCs w:val="24"/>
                <w:lang w:val="lt-LT"/>
              </w:rPr>
            </w:pPr>
          </w:p>
          <w:p w14:paraId="6F51E4E1" w14:textId="77777777" w:rsidR="00785940" w:rsidRDefault="00785940" w:rsidP="008E4B67">
            <w:pPr>
              <w:spacing w:after="0" w:line="240" w:lineRule="auto"/>
              <w:rPr>
                <w:rFonts w:ascii="Times New Roman" w:hAnsi="Times New Roman" w:cs="Times New Roman"/>
                <w:sz w:val="24"/>
                <w:szCs w:val="24"/>
                <w:lang w:val="lt-LT"/>
              </w:rPr>
            </w:pPr>
          </w:p>
          <w:p w14:paraId="62105870" w14:textId="77777777" w:rsidR="00785940" w:rsidRDefault="00785940" w:rsidP="008E4B67">
            <w:pPr>
              <w:spacing w:after="0" w:line="240" w:lineRule="auto"/>
              <w:rPr>
                <w:rFonts w:ascii="Times New Roman" w:hAnsi="Times New Roman" w:cs="Times New Roman"/>
                <w:sz w:val="24"/>
                <w:szCs w:val="24"/>
                <w:lang w:val="lt-LT"/>
              </w:rPr>
            </w:pPr>
          </w:p>
          <w:p w14:paraId="0A025678" w14:textId="33C68606" w:rsidR="008E4B67" w:rsidRDefault="008E4B67" w:rsidP="008E4B67">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6BBDFCF" w14:textId="77777777" w:rsidR="008E4B67" w:rsidRDefault="008E4B67" w:rsidP="008E4B67">
            <w:pPr>
              <w:spacing w:after="0" w:line="240" w:lineRule="auto"/>
              <w:rPr>
                <w:rFonts w:ascii="Times New Roman" w:hAnsi="Times New Roman" w:cs="Times New Roman"/>
                <w:sz w:val="24"/>
                <w:szCs w:val="24"/>
                <w:lang w:val="lt-LT"/>
              </w:rPr>
            </w:pPr>
          </w:p>
          <w:p w14:paraId="4085D41A" w14:textId="77777777" w:rsidR="008E4B67" w:rsidRDefault="008E4B67" w:rsidP="008E4B67">
            <w:pPr>
              <w:spacing w:after="0" w:line="240" w:lineRule="auto"/>
              <w:rPr>
                <w:rFonts w:ascii="Times New Roman" w:hAnsi="Times New Roman" w:cs="Times New Roman"/>
                <w:sz w:val="24"/>
                <w:szCs w:val="24"/>
                <w:lang w:val="lt-LT"/>
              </w:rPr>
            </w:pPr>
          </w:p>
          <w:p w14:paraId="15787F4B" w14:textId="77777777" w:rsidR="00785940" w:rsidRDefault="00785940" w:rsidP="008E4B67">
            <w:pPr>
              <w:spacing w:after="0" w:line="240" w:lineRule="auto"/>
              <w:rPr>
                <w:rFonts w:ascii="Times New Roman" w:hAnsi="Times New Roman" w:cs="Times New Roman"/>
                <w:sz w:val="24"/>
                <w:szCs w:val="24"/>
                <w:lang w:val="lt-LT"/>
              </w:rPr>
            </w:pPr>
          </w:p>
          <w:p w14:paraId="43F98C2D" w14:textId="281DACBC" w:rsidR="008E4B67" w:rsidRPr="00D55FDB" w:rsidRDefault="008E4B67" w:rsidP="008E4B67">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8E4B67" w:rsidRPr="00B50D6C" w14:paraId="6C741243" w14:textId="77777777" w:rsidTr="002C1EF4">
        <w:tc>
          <w:tcPr>
            <w:tcW w:w="2552" w:type="dxa"/>
          </w:tcPr>
          <w:p w14:paraId="425A9211" w14:textId="2A707FA3" w:rsidR="008E4B67" w:rsidRPr="00B50D6C" w:rsidRDefault="008E4B67" w:rsidP="008E4B67">
            <w:pPr>
              <w:pStyle w:val="Sraopastraipa"/>
              <w:ind w:left="0"/>
              <w:jc w:val="both"/>
              <w:rPr>
                <w:rFonts w:eastAsia="Calibri"/>
                <w:b/>
                <w:bCs/>
                <w:i/>
                <w:iCs/>
              </w:rPr>
            </w:pPr>
            <w:r w:rsidRPr="00B50D6C">
              <w:rPr>
                <w:rFonts w:eastAsia="Arial Unicode MS"/>
                <w:b/>
                <w:bCs/>
                <w:color w:val="000000"/>
                <w:bdr w:val="nil"/>
              </w:rPr>
              <w:t>3.</w:t>
            </w:r>
            <w:r>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27A27137" w14:textId="03F81A44" w:rsidR="008E4B67" w:rsidRPr="00360DC8" w:rsidRDefault="008E4B67" w:rsidP="008E4B67">
            <w:pPr>
              <w:spacing w:after="0" w:line="240" w:lineRule="auto"/>
              <w:jc w:val="both"/>
              <w:rPr>
                <w:rFonts w:ascii="Times New Roman" w:hAnsi="Times New Roman" w:cs="Times New Roman"/>
                <w:sz w:val="24"/>
                <w:szCs w:val="24"/>
                <w:lang w:val="lt-LT"/>
              </w:rPr>
            </w:pPr>
            <w:r w:rsidRPr="0061124E">
              <w:rPr>
                <w:rFonts w:ascii="Times New Roman" w:eastAsia="Arial Unicode MS" w:hAnsi="Times New Roman" w:cs="Times New Roman"/>
                <w:iCs/>
                <w:sz w:val="24"/>
                <w:szCs w:val="24"/>
                <w:bdr w:val="nil"/>
                <w:lang w:val="lt-LT" w:eastAsia="lt-LT"/>
              </w:rPr>
              <w:t xml:space="preserve">Užsakovas atsiskaito su Tiekėju už kokybiškai ir laiku suteiktas Paslaugas, lėšas pervesdamas į Tiekėjo Sutartyje nurodytą banko sąskaitą ne vėliau kaip per </w:t>
            </w:r>
            <w:r>
              <w:rPr>
                <w:rFonts w:ascii="Times New Roman" w:eastAsia="Arial Unicode MS" w:hAnsi="Times New Roman" w:cs="Times New Roman"/>
                <w:iCs/>
                <w:sz w:val="24"/>
                <w:szCs w:val="24"/>
                <w:bdr w:val="nil"/>
                <w:lang w:val="lt-LT" w:eastAsia="lt-LT"/>
              </w:rPr>
              <w:t>3</w:t>
            </w:r>
            <w:r w:rsidRPr="00360DC8">
              <w:rPr>
                <w:rFonts w:ascii="Times New Roman" w:eastAsia="Arial Unicode MS" w:hAnsi="Times New Roman" w:cs="Times New Roman"/>
                <w:iCs/>
                <w:sz w:val="24"/>
                <w:szCs w:val="24"/>
                <w:bdr w:val="nil"/>
                <w:lang w:val="lt-LT" w:eastAsia="lt-LT"/>
              </w:rPr>
              <w:t>0 (</w:t>
            </w:r>
            <w:r>
              <w:rPr>
                <w:rFonts w:ascii="Times New Roman" w:eastAsia="Arial Unicode MS" w:hAnsi="Times New Roman" w:cs="Times New Roman"/>
                <w:iCs/>
                <w:sz w:val="24"/>
                <w:szCs w:val="24"/>
                <w:bdr w:val="nil"/>
                <w:lang w:val="lt-LT" w:eastAsia="lt-LT"/>
              </w:rPr>
              <w:t>tris</w:t>
            </w:r>
            <w:r w:rsidRPr="00360DC8">
              <w:rPr>
                <w:rFonts w:ascii="Times New Roman" w:eastAsia="Arial Unicode MS" w:hAnsi="Times New Roman" w:cs="Times New Roman"/>
                <w:iCs/>
                <w:sz w:val="24"/>
                <w:szCs w:val="24"/>
                <w:bdr w:val="nil"/>
                <w:lang w:val="lt-LT" w:eastAsia="lt-LT"/>
              </w:rPr>
              <w:t xml:space="preserve">dešimt) </w:t>
            </w:r>
            <w:r w:rsidRPr="0061124E">
              <w:rPr>
                <w:rFonts w:ascii="Times New Roman" w:eastAsia="Arial Unicode MS" w:hAnsi="Times New Roman" w:cs="Times New Roman"/>
                <w:iCs/>
                <w:sz w:val="24"/>
                <w:szCs w:val="24"/>
                <w:bdr w:val="nil"/>
                <w:lang w:val="lt-LT" w:eastAsia="lt-LT"/>
              </w:rPr>
              <w:t xml:space="preserve">kalendorinių dienų nuo </w:t>
            </w:r>
            <w:r w:rsidRPr="00360DC8">
              <w:rPr>
                <w:rFonts w:ascii="Times New Roman" w:eastAsia="Arial Unicode MS" w:hAnsi="Times New Roman" w:cs="Times New Roman"/>
                <w:iCs/>
                <w:sz w:val="24"/>
                <w:szCs w:val="24"/>
                <w:bdr w:val="nil"/>
                <w:lang w:val="lt-LT" w:eastAsia="lt-LT"/>
              </w:rPr>
              <w:t>paslaugų perdavimo-priėmimo akto pasirašymo ir</w:t>
            </w:r>
            <w:r w:rsidRPr="0061124E">
              <w:rPr>
                <w:rFonts w:ascii="Times New Roman" w:eastAsia="Arial Unicode MS" w:hAnsi="Times New Roman" w:cs="Times New Roman"/>
                <w:iCs/>
                <w:sz w:val="24"/>
                <w:szCs w:val="24"/>
                <w:bdr w:val="nil"/>
                <w:lang w:val="lt-LT" w:eastAsia="lt-LT"/>
              </w:rPr>
              <w:t xml:space="preserve"> sąskaitos faktūros </w:t>
            </w:r>
            <w:r w:rsidRPr="00CE4C35">
              <w:rPr>
                <w:rFonts w:ascii="Times New Roman" w:hAnsi="Times New Roman" w:cs="Times New Roman"/>
                <w:sz w:val="24"/>
                <w:szCs w:val="24"/>
                <w:lang w:val="lt-LT"/>
              </w:rPr>
              <w:t xml:space="preserve">gavimo per Sąskaitų administravimo bendrąją informacinę sistemą SABIS </w:t>
            </w:r>
            <w:r w:rsidRPr="0061124E">
              <w:rPr>
                <w:rFonts w:ascii="Times New Roman" w:eastAsia="Arial Unicode MS" w:hAnsi="Times New Roman" w:cs="Times New Roman"/>
                <w:iCs/>
                <w:sz w:val="24"/>
                <w:szCs w:val="24"/>
                <w:bdr w:val="nil"/>
                <w:lang w:val="lt-LT" w:eastAsia="lt-LT"/>
              </w:rPr>
              <w:t>dienos.</w:t>
            </w:r>
          </w:p>
        </w:tc>
        <w:tc>
          <w:tcPr>
            <w:tcW w:w="1843" w:type="dxa"/>
          </w:tcPr>
          <w:p w14:paraId="1DDE190F" w14:textId="6C7EDFF0" w:rsidR="008E4B67" w:rsidRPr="00B50D6C" w:rsidRDefault="008E4B67" w:rsidP="008E4B67">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3C6826" w:rsidRPr="00B50D6C" w14:paraId="19133B1C" w14:textId="77777777" w:rsidTr="002C1EF4">
        <w:tc>
          <w:tcPr>
            <w:tcW w:w="2552" w:type="dxa"/>
          </w:tcPr>
          <w:p w14:paraId="3BED8EEC" w14:textId="38DD6436" w:rsidR="003C6826" w:rsidRPr="00E67752" w:rsidRDefault="003C6826" w:rsidP="003C6826">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612A4AAC" w14:textId="77777777" w:rsidR="003C6826" w:rsidRPr="00F517E1" w:rsidRDefault="003C6826" w:rsidP="003C6826">
            <w:pPr>
              <w:spacing w:after="0" w:line="240" w:lineRule="auto"/>
              <w:jc w:val="both"/>
              <w:rPr>
                <w:rFonts w:ascii="Times New Roman" w:eastAsia="Times New Roman" w:hAnsi="Times New Roman" w:cs="Times New Roman"/>
                <w:sz w:val="24"/>
                <w:szCs w:val="24"/>
                <w:lang w:val="lt-LT"/>
              </w:rPr>
            </w:pPr>
            <w:r w:rsidRPr="0061124E">
              <w:rPr>
                <w:rFonts w:ascii="Times New Roman" w:eastAsia="Arial Unicode MS" w:hAnsi="Times New Roman" w:cs="Times New Roman"/>
                <w:iCs/>
                <w:sz w:val="24"/>
                <w:szCs w:val="24"/>
                <w:bdr w:val="nil"/>
                <w:lang w:val="lt-LT" w:eastAsia="lt-LT"/>
              </w:rPr>
              <w:t>Ne</w:t>
            </w:r>
            <w:r>
              <w:rPr>
                <w:rFonts w:ascii="Times New Roman" w:eastAsia="Arial Unicode MS" w:hAnsi="Times New Roman" w:cs="Times New Roman"/>
                <w:iCs/>
                <w:sz w:val="24"/>
                <w:szCs w:val="24"/>
                <w:bdr w:val="nil"/>
                <w:lang w:val="lt-LT" w:eastAsia="lt-LT"/>
              </w:rPr>
              <w:t xml:space="preserve"> </w:t>
            </w:r>
            <w:r w:rsidRPr="0061124E">
              <w:rPr>
                <w:rFonts w:ascii="Times New Roman" w:eastAsia="Arial Unicode MS" w:hAnsi="Times New Roman" w:cs="Times New Roman"/>
                <w:iCs/>
                <w:sz w:val="24"/>
                <w:szCs w:val="24"/>
                <w:bdr w:val="nil"/>
                <w:lang w:val="lt-LT" w:eastAsia="lt-LT"/>
              </w:rPr>
              <w:t xml:space="preserve">vėliau kaip per </w:t>
            </w:r>
            <w:r>
              <w:rPr>
                <w:rFonts w:ascii="Times New Roman" w:eastAsia="Arial Unicode MS" w:hAnsi="Times New Roman" w:cs="Times New Roman"/>
                <w:iCs/>
                <w:sz w:val="24"/>
                <w:szCs w:val="24"/>
                <w:bdr w:val="nil"/>
                <w:lang w:val="lt-LT" w:eastAsia="lt-LT"/>
              </w:rPr>
              <w:t>3</w:t>
            </w:r>
            <w:r w:rsidRPr="00360DC8">
              <w:rPr>
                <w:rFonts w:ascii="Times New Roman" w:eastAsia="Arial Unicode MS" w:hAnsi="Times New Roman" w:cs="Times New Roman"/>
                <w:iCs/>
                <w:sz w:val="24"/>
                <w:szCs w:val="24"/>
                <w:bdr w:val="nil"/>
                <w:lang w:val="lt-LT" w:eastAsia="lt-LT"/>
              </w:rPr>
              <w:t>0 (</w:t>
            </w:r>
            <w:r>
              <w:rPr>
                <w:rFonts w:ascii="Times New Roman" w:eastAsia="Arial Unicode MS" w:hAnsi="Times New Roman" w:cs="Times New Roman"/>
                <w:iCs/>
                <w:sz w:val="24"/>
                <w:szCs w:val="24"/>
                <w:bdr w:val="nil"/>
                <w:lang w:val="lt-LT" w:eastAsia="lt-LT"/>
              </w:rPr>
              <w:t>tris</w:t>
            </w:r>
            <w:r w:rsidRPr="00360DC8">
              <w:rPr>
                <w:rFonts w:ascii="Times New Roman" w:eastAsia="Arial Unicode MS" w:hAnsi="Times New Roman" w:cs="Times New Roman"/>
                <w:iCs/>
                <w:sz w:val="24"/>
                <w:szCs w:val="24"/>
                <w:bdr w:val="nil"/>
                <w:lang w:val="lt-LT" w:eastAsia="lt-LT"/>
              </w:rPr>
              <w:t xml:space="preserve">dešimt) </w:t>
            </w:r>
            <w:r w:rsidRPr="0061124E">
              <w:rPr>
                <w:rFonts w:ascii="Times New Roman" w:eastAsia="Arial Unicode MS" w:hAnsi="Times New Roman" w:cs="Times New Roman"/>
                <w:iCs/>
                <w:sz w:val="24"/>
                <w:szCs w:val="24"/>
                <w:bdr w:val="nil"/>
                <w:lang w:val="lt-LT" w:eastAsia="lt-LT"/>
              </w:rPr>
              <w:t xml:space="preserve">kalendorinių dienų </w:t>
            </w:r>
            <w:r w:rsidRPr="00B50D6C">
              <w:rPr>
                <w:rFonts w:ascii="Times New Roman" w:eastAsia="Times New Roman" w:hAnsi="Times New Roman" w:cs="Times New Roman"/>
                <w:sz w:val="24"/>
                <w:szCs w:val="24"/>
                <w:lang w:val="lt-LT"/>
              </w:rPr>
              <w:t xml:space="preserve">nuo sąskaitos faktūros </w:t>
            </w:r>
            <w:r w:rsidRPr="00F517E1">
              <w:rPr>
                <w:rFonts w:ascii="Times New Roman" w:eastAsia="Times New Roman" w:hAnsi="Times New Roman" w:cs="Times New Roman"/>
                <w:sz w:val="24"/>
                <w:szCs w:val="24"/>
                <w:lang w:val="lt-LT"/>
              </w:rPr>
              <w:t>priėmimo dienos</w:t>
            </w:r>
            <w:r w:rsidRPr="00B50D6C">
              <w:rPr>
                <w:rFonts w:ascii="Times New Roman" w:eastAsia="Times New Roman" w:hAnsi="Times New Roman" w:cs="Times New Roman"/>
                <w:sz w:val="24"/>
                <w:szCs w:val="24"/>
                <w:lang w:val="lt-LT"/>
              </w:rPr>
              <w:t>, kurią Tiekėjas Užsakovui pateikia ne vėliau, kaip per</w:t>
            </w:r>
            <w:r>
              <w:rPr>
                <w:rFonts w:ascii="Times New Roman" w:eastAsia="Times New Roman" w:hAnsi="Times New Roman" w:cs="Times New Roman"/>
                <w:sz w:val="24"/>
                <w:szCs w:val="24"/>
                <w:lang w:val="lt-LT"/>
              </w:rPr>
              <w:t xml:space="preserve"> 10 (dešimt) kalendorinių dienų </w:t>
            </w:r>
            <w:r w:rsidRPr="00B50D6C">
              <w:rPr>
                <w:rFonts w:ascii="Times New Roman" w:eastAsia="Times New Roman" w:hAnsi="Times New Roman" w:cs="Times New Roman"/>
                <w:sz w:val="24"/>
                <w:szCs w:val="24"/>
                <w:lang w:val="lt-LT"/>
              </w:rPr>
              <w:t xml:space="preserve">nuo atitinkamo </w:t>
            </w:r>
            <w:r w:rsidRPr="00B50D6C">
              <w:rPr>
                <w:rFonts w:ascii="Times New Roman" w:eastAsia="Times New Roman" w:hAnsi="Times New Roman" w:cs="Times New Roman"/>
                <w:sz w:val="24"/>
                <w:szCs w:val="24"/>
                <w:lang w:val="lt-LT"/>
              </w:rPr>
              <w:lastRenderedPageBreak/>
              <w:t xml:space="preserve">Paslaugų perdavimo–priėmimo akto pasirašymo dienos, periodais: </w:t>
            </w:r>
          </w:p>
          <w:p w14:paraId="04FE4524" w14:textId="43CDFD75" w:rsidR="00516B14" w:rsidRPr="00FE410B" w:rsidRDefault="003C6826" w:rsidP="00516B14">
            <w:pPr>
              <w:spacing w:after="0" w:line="240" w:lineRule="auto"/>
              <w:jc w:val="both"/>
              <w:rPr>
                <w:rFonts w:ascii="Times New Roman" w:eastAsia="Arial Unicode MS" w:hAnsi="Times New Roman" w:cs="Times New Roman"/>
                <w:iCs/>
                <w:sz w:val="24"/>
                <w:szCs w:val="24"/>
                <w:bdr w:val="nil"/>
                <w:lang w:val="lt-LT" w:eastAsia="lt-LT"/>
              </w:rPr>
            </w:pPr>
            <w:r w:rsidRPr="00F517E1">
              <w:rPr>
                <w:rFonts w:ascii="Times New Roman" w:eastAsia="Times New Roman" w:hAnsi="Times New Roman" w:cs="Times New Roman"/>
                <w:sz w:val="24"/>
                <w:szCs w:val="24"/>
                <w:lang w:val="lt-LT"/>
              </w:rPr>
              <w:t xml:space="preserve">1) </w:t>
            </w:r>
            <w:r w:rsidR="00516B14" w:rsidRPr="00516B14">
              <w:rPr>
                <w:rFonts w:ascii="Times New Roman" w:eastAsia="Arial Unicode MS" w:hAnsi="Times New Roman" w:cs="Times New Roman"/>
                <w:b/>
                <w:bCs/>
                <w:iCs/>
                <w:sz w:val="24"/>
                <w:szCs w:val="24"/>
                <w:bdr w:val="nil"/>
                <w:lang w:val="lt-LT" w:eastAsia="lt-LT"/>
              </w:rPr>
              <w:t>RIPRIS  modernizavimo ir diegimo iniciavimo etapas</w:t>
            </w:r>
            <w:r w:rsidR="00516B14">
              <w:rPr>
                <w:rFonts w:ascii="Times New Roman" w:eastAsia="Arial Unicode MS" w:hAnsi="Times New Roman" w:cs="Times New Roman"/>
                <w:iCs/>
                <w:sz w:val="24"/>
                <w:szCs w:val="24"/>
                <w:bdr w:val="nil"/>
                <w:lang w:val="lt-LT" w:eastAsia="lt-LT"/>
              </w:rPr>
              <w:t xml:space="preserve"> –</w:t>
            </w:r>
            <w:r w:rsidR="00A00899">
              <w:rPr>
                <w:rFonts w:ascii="Times New Roman" w:eastAsia="Arial Unicode MS" w:hAnsi="Times New Roman" w:cs="Times New Roman"/>
                <w:iCs/>
                <w:sz w:val="24"/>
                <w:szCs w:val="24"/>
                <w:bdr w:val="nil"/>
                <w:lang w:val="lt-LT" w:eastAsia="lt-LT"/>
              </w:rPr>
              <w:t xml:space="preserve"> </w:t>
            </w:r>
            <w:r w:rsidR="00933783" w:rsidRPr="00FE410B">
              <w:rPr>
                <w:rFonts w:ascii="Times New Roman" w:eastAsia="Arial Unicode MS" w:hAnsi="Times New Roman" w:cs="Times New Roman"/>
                <w:iCs/>
                <w:sz w:val="24"/>
                <w:szCs w:val="24"/>
                <w:bdr w:val="nil"/>
                <w:lang w:val="lt-LT" w:eastAsia="lt-LT"/>
              </w:rPr>
              <w:t>3</w:t>
            </w:r>
            <w:r w:rsidR="00516B14" w:rsidRPr="00FE410B">
              <w:rPr>
                <w:rFonts w:ascii="Times New Roman" w:eastAsia="Arial Unicode MS" w:hAnsi="Times New Roman" w:cs="Times New Roman"/>
                <w:iCs/>
                <w:sz w:val="24"/>
                <w:szCs w:val="24"/>
                <w:bdr w:val="nil"/>
                <w:lang w:val="lt-LT" w:eastAsia="lt-LT"/>
              </w:rPr>
              <w:t xml:space="preserve"> proc. Sutarties kainos, </w:t>
            </w:r>
            <w:r w:rsidR="00516B14" w:rsidRPr="00FE410B">
              <w:rPr>
                <w:rFonts w:ascii="Times New Roman" w:eastAsia="Times New Roman" w:hAnsi="Times New Roman" w:cs="Times New Roman"/>
                <w:sz w:val="24"/>
                <w:szCs w:val="24"/>
                <w:lang w:val="lt-LT"/>
              </w:rPr>
              <w:t>nurodytos Sutarties 3.2 punkte</w:t>
            </w:r>
            <w:r w:rsidR="00516B14" w:rsidRPr="00FE410B">
              <w:rPr>
                <w:rFonts w:ascii="Times New Roman" w:eastAsia="Arial Unicode MS" w:hAnsi="Times New Roman" w:cs="Times New Roman"/>
                <w:iCs/>
                <w:sz w:val="24"/>
                <w:szCs w:val="24"/>
                <w:bdr w:val="nil"/>
                <w:lang w:val="lt-LT" w:eastAsia="lt-LT"/>
              </w:rPr>
              <w:t>.</w:t>
            </w:r>
          </w:p>
          <w:p w14:paraId="41C86804" w14:textId="1AE81DAC" w:rsidR="00516B14" w:rsidRPr="00FE410B" w:rsidRDefault="00516B14" w:rsidP="00516B14">
            <w:pPr>
              <w:spacing w:after="0" w:line="240" w:lineRule="auto"/>
              <w:jc w:val="both"/>
              <w:rPr>
                <w:rFonts w:ascii="Times New Roman" w:eastAsia="Arial Unicode MS" w:hAnsi="Times New Roman" w:cs="Times New Roman"/>
                <w:iCs/>
                <w:sz w:val="24"/>
                <w:szCs w:val="24"/>
                <w:bdr w:val="nil"/>
                <w:lang w:val="lt-LT" w:eastAsia="lt-LT"/>
              </w:rPr>
            </w:pPr>
            <w:r w:rsidRPr="00FE410B">
              <w:rPr>
                <w:rFonts w:ascii="Times New Roman" w:eastAsia="Arial Unicode MS" w:hAnsi="Times New Roman" w:cs="Times New Roman"/>
                <w:iCs/>
                <w:sz w:val="24"/>
                <w:szCs w:val="24"/>
                <w:bdr w:val="nil"/>
                <w:lang w:val="lt-LT" w:eastAsia="lt-LT"/>
              </w:rPr>
              <w:t xml:space="preserve">2) </w:t>
            </w:r>
            <w:r w:rsidRPr="00FE410B">
              <w:rPr>
                <w:rFonts w:ascii="Times New Roman" w:eastAsia="Arial Unicode MS" w:hAnsi="Times New Roman" w:cs="Times New Roman"/>
                <w:b/>
                <w:bCs/>
                <w:iCs/>
                <w:sz w:val="24"/>
                <w:szCs w:val="24"/>
                <w:bdr w:val="nil"/>
                <w:lang w:val="lt-LT" w:eastAsia="lt-LT"/>
              </w:rPr>
              <w:t>RIPRIS modernizavimo ir diegimo iteracijos/prieaugiai</w:t>
            </w:r>
            <w:r w:rsidRPr="00FE410B">
              <w:rPr>
                <w:rStyle w:val="Puslapioinaosnuoroda"/>
                <w:rFonts w:ascii="Times New Roman" w:eastAsia="Arial Unicode MS" w:hAnsi="Times New Roman" w:cs="Times New Roman"/>
                <w:iCs/>
                <w:sz w:val="24"/>
                <w:szCs w:val="24"/>
                <w:bdr w:val="nil"/>
                <w:lang w:val="lt-LT" w:eastAsia="lt-LT"/>
              </w:rPr>
              <w:footnoteReference w:id="2"/>
            </w:r>
            <w:r w:rsidRPr="00FE410B">
              <w:rPr>
                <w:rFonts w:ascii="Times New Roman" w:eastAsia="Arial Unicode MS" w:hAnsi="Times New Roman" w:cs="Times New Roman"/>
                <w:iCs/>
                <w:sz w:val="24"/>
                <w:szCs w:val="24"/>
                <w:bdr w:val="nil"/>
                <w:lang w:val="lt-LT" w:eastAsia="lt-LT"/>
              </w:rPr>
              <w:t xml:space="preserve"> –</w:t>
            </w:r>
            <w:r w:rsidR="00A00899" w:rsidRPr="00FE410B">
              <w:rPr>
                <w:rFonts w:ascii="Times New Roman" w:eastAsia="Arial Unicode MS" w:hAnsi="Times New Roman" w:cs="Times New Roman"/>
                <w:iCs/>
                <w:sz w:val="24"/>
                <w:szCs w:val="24"/>
                <w:bdr w:val="nil"/>
                <w:lang w:val="lt-LT" w:eastAsia="lt-LT"/>
              </w:rPr>
              <w:t xml:space="preserve"> </w:t>
            </w:r>
            <w:r w:rsidRPr="00FE410B">
              <w:rPr>
                <w:rFonts w:ascii="Times New Roman" w:eastAsia="Arial Unicode MS" w:hAnsi="Times New Roman" w:cs="Times New Roman"/>
                <w:iCs/>
                <w:sz w:val="24"/>
                <w:szCs w:val="24"/>
                <w:bdr w:val="nil"/>
                <w:lang w:val="lt-LT" w:eastAsia="lt-LT"/>
              </w:rPr>
              <w:t xml:space="preserve">70 proc. Sutarties kainos, </w:t>
            </w:r>
            <w:r w:rsidRPr="00FE410B">
              <w:rPr>
                <w:rFonts w:ascii="Times New Roman" w:eastAsia="Times New Roman" w:hAnsi="Times New Roman" w:cs="Times New Roman"/>
                <w:sz w:val="24"/>
                <w:szCs w:val="24"/>
                <w:lang w:val="lt-LT"/>
              </w:rPr>
              <w:t>nurodytos Sutarties 3.2 punkte</w:t>
            </w:r>
            <w:r w:rsidRPr="00FE410B">
              <w:rPr>
                <w:rFonts w:ascii="Times New Roman" w:eastAsia="Arial Unicode MS" w:hAnsi="Times New Roman" w:cs="Times New Roman"/>
                <w:iCs/>
                <w:sz w:val="24"/>
                <w:szCs w:val="24"/>
                <w:bdr w:val="nil"/>
                <w:lang w:val="lt-LT" w:eastAsia="lt-LT"/>
              </w:rPr>
              <w:t>.</w:t>
            </w:r>
          </w:p>
          <w:p w14:paraId="2390D3DF" w14:textId="0F947173" w:rsidR="003C6826" w:rsidRPr="00F517E1" w:rsidRDefault="00516B14" w:rsidP="00516B14">
            <w:pPr>
              <w:spacing w:after="0" w:line="240" w:lineRule="auto"/>
              <w:jc w:val="both"/>
              <w:rPr>
                <w:rFonts w:ascii="Times New Roman" w:eastAsia="Times New Roman" w:hAnsi="Times New Roman" w:cs="Times New Roman"/>
                <w:sz w:val="24"/>
                <w:szCs w:val="24"/>
                <w:lang w:val="lt-LT"/>
              </w:rPr>
            </w:pPr>
            <w:r w:rsidRPr="00FE410B">
              <w:rPr>
                <w:rFonts w:ascii="Times New Roman" w:eastAsia="Arial Unicode MS" w:hAnsi="Times New Roman" w:cs="Times New Roman"/>
                <w:iCs/>
                <w:sz w:val="24"/>
                <w:szCs w:val="24"/>
                <w:bdr w:val="nil"/>
                <w:lang w:val="lt-LT" w:eastAsia="lt-LT"/>
              </w:rPr>
              <w:t xml:space="preserve">3) </w:t>
            </w:r>
            <w:r w:rsidRPr="00FE410B">
              <w:rPr>
                <w:rFonts w:ascii="Times New Roman" w:eastAsia="Arial Unicode MS" w:hAnsi="Times New Roman" w:cs="Times New Roman"/>
                <w:b/>
                <w:bCs/>
                <w:iCs/>
                <w:sz w:val="24"/>
                <w:szCs w:val="24"/>
                <w:bdr w:val="nil"/>
                <w:lang w:val="lt-LT" w:eastAsia="lt-LT"/>
              </w:rPr>
              <w:t xml:space="preserve">RIPRIS diegimas, mokymai, bandomoji eksploatacija ir priėmimas </w:t>
            </w:r>
            <w:r w:rsidRPr="00FE410B">
              <w:rPr>
                <w:rFonts w:ascii="Times New Roman" w:eastAsia="Arial Unicode MS" w:hAnsi="Times New Roman" w:cs="Times New Roman"/>
                <w:iCs/>
                <w:sz w:val="24"/>
                <w:szCs w:val="24"/>
                <w:bdr w:val="nil"/>
                <w:lang w:val="lt-LT" w:eastAsia="lt-LT"/>
              </w:rPr>
              <w:t>–</w:t>
            </w:r>
            <w:r w:rsidR="00A00899" w:rsidRPr="00FE410B">
              <w:rPr>
                <w:rFonts w:ascii="Times New Roman" w:eastAsia="Arial Unicode MS" w:hAnsi="Times New Roman" w:cs="Times New Roman"/>
                <w:iCs/>
                <w:sz w:val="24"/>
                <w:szCs w:val="24"/>
                <w:bdr w:val="nil"/>
                <w:lang w:val="lt-LT" w:eastAsia="lt-LT"/>
              </w:rPr>
              <w:t xml:space="preserve"> </w:t>
            </w:r>
            <w:r w:rsidRPr="00FE410B">
              <w:rPr>
                <w:rFonts w:ascii="Times New Roman" w:eastAsia="Arial Unicode MS" w:hAnsi="Times New Roman" w:cs="Times New Roman"/>
                <w:iCs/>
                <w:sz w:val="24"/>
                <w:szCs w:val="24"/>
                <w:bdr w:val="nil"/>
                <w:lang w:val="lt-LT" w:eastAsia="lt-LT"/>
              </w:rPr>
              <w:t>2</w:t>
            </w:r>
            <w:r w:rsidR="00607E11" w:rsidRPr="00FE410B">
              <w:rPr>
                <w:rFonts w:ascii="Times New Roman" w:eastAsia="Arial Unicode MS" w:hAnsi="Times New Roman" w:cs="Times New Roman"/>
                <w:iCs/>
                <w:sz w:val="24"/>
                <w:szCs w:val="24"/>
                <w:bdr w:val="nil"/>
                <w:lang w:val="lt-LT" w:eastAsia="lt-LT"/>
              </w:rPr>
              <w:t>7</w:t>
            </w:r>
            <w:r w:rsidRPr="00FE410B">
              <w:rPr>
                <w:rFonts w:ascii="Times New Roman" w:eastAsia="Arial Unicode MS" w:hAnsi="Times New Roman" w:cs="Times New Roman"/>
                <w:iCs/>
                <w:sz w:val="24"/>
                <w:szCs w:val="24"/>
                <w:bdr w:val="nil"/>
                <w:lang w:val="lt-LT" w:eastAsia="lt-LT"/>
              </w:rPr>
              <w:t xml:space="preserve"> proc</w:t>
            </w:r>
            <w:r w:rsidRPr="003D5944">
              <w:rPr>
                <w:rFonts w:ascii="Times New Roman" w:eastAsia="Arial Unicode MS" w:hAnsi="Times New Roman" w:cs="Times New Roman"/>
                <w:iCs/>
                <w:sz w:val="24"/>
                <w:szCs w:val="24"/>
                <w:bdr w:val="nil"/>
                <w:lang w:val="lt-LT" w:eastAsia="lt-LT"/>
              </w:rPr>
              <w:t>. Sutarties kainos</w:t>
            </w:r>
            <w:r>
              <w:rPr>
                <w:rFonts w:ascii="Times New Roman" w:eastAsia="Arial Unicode MS" w:hAnsi="Times New Roman" w:cs="Times New Roman"/>
                <w:iCs/>
                <w:sz w:val="24"/>
                <w:szCs w:val="24"/>
                <w:bdr w:val="nil"/>
                <w:lang w:val="lt-LT" w:eastAsia="lt-LT"/>
              </w:rPr>
              <w:t xml:space="preserve">, </w:t>
            </w:r>
            <w:r w:rsidRPr="00F517E1">
              <w:rPr>
                <w:rFonts w:ascii="Times New Roman" w:eastAsia="Times New Roman" w:hAnsi="Times New Roman" w:cs="Times New Roman"/>
                <w:sz w:val="24"/>
                <w:szCs w:val="24"/>
                <w:lang w:val="lt-LT"/>
              </w:rPr>
              <w:t>nurodytos Sutarties 3.2 punkte</w:t>
            </w:r>
            <w:r w:rsidRPr="003D5944">
              <w:rPr>
                <w:rFonts w:ascii="Times New Roman" w:eastAsia="Arial Unicode MS" w:hAnsi="Times New Roman" w:cs="Times New Roman"/>
                <w:iCs/>
                <w:sz w:val="24"/>
                <w:szCs w:val="24"/>
                <w:bdr w:val="nil"/>
                <w:lang w:val="lt-LT" w:eastAsia="lt-LT"/>
              </w:rPr>
              <w:t>.</w:t>
            </w:r>
          </w:p>
        </w:tc>
        <w:tc>
          <w:tcPr>
            <w:tcW w:w="1843" w:type="dxa"/>
          </w:tcPr>
          <w:p w14:paraId="061CC737" w14:textId="3CE7D9D2" w:rsidR="003C6826" w:rsidRPr="00B50D6C" w:rsidRDefault="003C6826" w:rsidP="003C682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6.7</w:t>
            </w:r>
            <w:r>
              <w:rPr>
                <w:rFonts w:ascii="Times New Roman" w:hAnsi="Times New Roman" w:cs="Times New Roman"/>
                <w:sz w:val="24"/>
                <w:szCs w:val="24"/>
                <w:lang w:val="lt-LT"/>
              </w:rPr>
              <w:t>.</w:t>
            </w:r>
          </w:p>
        </w:tc>
      </w:tr>
      <w:tr w:rsidR="008E4B67" w:rsidRPr="00B50D6C" w14:paraId="76D87F46" w14:textId="77777777" w:rsidTr="002C1EF4">
        <w:tc>
          <w:tcPr>
            <w:tcW w:w="2552" w:type="dxa"/>
          </w:tcPr>
          <w:p w14:paraId="202C9894" w14:textId="205A36D9" w:rsidR="008E4B67" w:rsidRPr="00B50D6C" w:rsidRDefault="008E4B67" w:rsidP="008E4B67">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7D4D28E6" w:rsidR="008E4B67" w:rsidRPr="000013AE" w:rsidRDefault="008E4B67" w:rsidP="008E4B67">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r w:rsidRPr="00B50D6C">
              <w:rPr>
                <w:rFonts w:ascii="Times New Roman" w:eastAsia="Times New Roman" w:hAnsi="Times New Roman" w:cs="Times New Roman"/>
                <w:i/>
                <w:iCs/>
                <w:sz w:val="24"/>
                <w:szCs w:val="24"/>
                <w:lang w:val="lt-LT" w:eastAsia="lt-LT"/>
              </w:rPr>
              <w:t xml:space="preserve"> </w:t>
            </w:r>
          </w:p>
        </w:tc>
        <w:tc>
          <w:tcPr>
            <w:tcW w:w="1843" w:type="dxa"/>
          </w:tcPr>
          <w:p w14:paraId="3D295CC3" w14:textId="3816B2E9" w:rsidR="008E4B67" w:rsidRPr="00B50D6C" w:rsidRDefault="008E4B67" w:rsidP="008E4B67">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6.10</w:t>
            </w:r>
            <w:r>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Pr>
                <w:rFonts w:ascii="Times New Roman" w:hAnsi="Times New Roman" w:cs="Times New Roman"/>
                <w:sz w:val="24"/>
                <w:szCs w:val="24"/>
                <w:lang w:val="lt-LT"/>
              </w:rPr>
              <w:t>20.</w:t>
            </w:r>
          </w:p>
        </w:tc>
      </w:tr>
      <w:tr w:rsidR="008E4B67" w:rsidRPr="00B50D6C" w14:paraId="505F4B7C" w14:textId="77777777" w:rsidTr="008B0270">
        <w:tc>
          <w:tcPr>
            <w:tcW w:w="9498" w:type="dxa"/>
            <w:gridSpan w:val="4"/>
          </w:tcPr>
          <w:p w14:paraId="7731E65C" w14:textId="56008B07" w:rsidR="008E4B67" w:rsidRPr="00B50D6C" w:rsidRDefault="008E4B67" w:rsidP="008E4B67">
            <w:pPr>
              <w:spacing w:before="120" w:after="12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4. PAPILDOMAS SUTARTIES ĮVYKDYMO UŽTIKRINIMAS</w:t>
            </w:r>
          </w:p>
        </w:tc>
      </w:tr>
      <w:tr w:rsidR="00980643" w:rsidRPr="00B50D6C" w14:paraId="56C78478" w14:textId="77777777" w:rsidTr="008B0270">
        <w:tc>
          <w:tcPr>
            <w:tcW w:w="9498" w:type="dxa"/>
            <w:gridSpan w:val="4"/>
          </w:tcPr>
          <w:p w14:paraId="2D0FEB6D" w14:textId="5EB453D3" w:rsidR="00980643" w:rsidRPr="00B50D6C" w:rsidRDefault="00980643" w:rsidP="00980643">
            <w:pPr>
              <w:spacing w:after="0" w:line="240" w:lineRule="auto"/>
              <w:jc w:val="both"/>
              <w:rPr>
                <w:rFonts w:ascii="Times New Roman" w:eastAsia="Calibri" w:hAnsi="Times New Roman" w:cs="Times New Roman"/>
                <w:i/>
                <w:iCs/>
                <w:sz w:val="24"/>
                <w:szCs w:val="24"/>
                <w:lang w:val="lt-LT"/>
              </w:rPr>
            </w:pPr>
            <w:r w:rsidRPr="00B50D6C">
              <w:rPr>
                <w:rFonts w:ascii="Times New Roman" w:hAnsi="Times New Roman" w:cs="Times New Roman"/>
                <w:sz w:val="24"/>
                <w:szCs w:val="24"/>
                <w:lang w:val="lt-LT"/>
              </w:rPr>
              <w:t xml:space="preserve">Papildomų sutarties įvykdymo užtikrinimo priemonių nereikalaujama. </w:t>
            </w:r>
          </w:p>
        </w:tc>
      </w:tr>
      <w:tr w:rsidR="00980643" w:rsidRPr="00B50D6C" w14:paraId="296EC222" w14:textId="77777777" w:rsidTr="008B0270">
        <w:tc>
          <w:tcPr>
            <w:tcW w:w="9498" w:type="dxa"/>
            <w:gridSpan w:val="4"/>
          </w:tcPr>
          <w:p w14:paraId="2582E3ED" w14:textId="01DA7E83" w:rsidR="00980643" w:rsidRPr="00B50D6C" w:rsidRDefault="00980643" w:rsidP="00980643">
            <w:pPr>
              <w:suppressAutoHyphens/>
              <w:spacing w:before="120" w:after="12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980643" w:rsidRPr="00B50D6C" w14:paraId="21C98D05" w14:textId="77777777" w:rsidTr="002C1EF4">
        <w:tc>
          <w:tcPr>
            <w:tcW w:w="2552" w:type="dxa"/>
          </w:tcPr>
          <w:p w14:paraId="191A4D53" w14:textId="5D54F0ED" w:rsidR="00980643" w:rsidRPr="00B50D6C" w:rsidRDefault="00980643" w:rsidP="00980643">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Papildomi Užsakovo ir Tiekėjo įsipareigojimai ir teisės</w:t>
            </w:r>
            <w:r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430E78B" w14:textId="0177224A" w:rsidR="00980643" w:rsidRDefault="00980643" w:rsidP="00980643">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Papildomų Užsakovo ir Tiekėjo įsipareigojimų ir teisių nenumatoma.</w:t>
            </w:r>
          </w:p>
          <w:p w14:paraId="526B2BDA" w14:textId="77777777" w:rsidR="00980643" w:rsidRDefault="00980643" w:rsidP="00980643">
            <w:pPr>
              <w:spacing w:after="0" w:line="240" w:lineRule="auto"/>
              <w:rPr>
                <w:rFonts w:ascii="Times New Roman" w:eastAsia="Arial Unicode MS" w:hAnsi="Times New Roman" w:cs="Times New Roman"/>
                <w:sz w:val="24"/>
                <w:szCs w:val="24"/>
                <w:bdr w:val="nil"/>
                <w:lang w:val="lt-LT" w:eastAsia="lt-LT"/>
              </w:rPr>
            </w:pPr>
          </w:p>
          <w:p w14:paraId="21151AC2" w14:textId="4EE676C3" w:rsidR="00980643" w:rsidRPr="00660F3B" w:rsidRDefault="00980643" w:rsidP="00980643">
            <w:pPr>
              <w:spacing w:after="0" w:line="240" w:lineRule="auto"/>
              <w:jc w:val="both"/>
              <w:rPr>
                <w:rFonts w:ascii="Times New Roman" w:hAnsi="Times New Roman" w:cs="Times New Roman"/>
                <w:i/>
                <w:iCs/>
                <w:color w:val="00B050"/>
                <w:sz w:val="24"/>
                <w:szCs w:val="24"/>
                <w:lang w:val="lt-LT"/>
              </w:rPr>
            </w:pPr>
          </w:p>
        </w:tc>
        <w:tc>
          <w:tcPr>
            <w:tcW w:w="1843" w:type="dxa"/>
          </w:tcPr>
          <w:p w14:paraId="14652F18" w14:textId="77777777" w:rsidR="00980643" w:rsidRDefault="00980643" w:rsidP="00980643">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Pr>
                <w:rFonts w:ascii="Times New Roman" w:hAnsi="Times New Roman" w:cs="Times New Roman"/>
                <w:sz w:val="24"/>
                <w:szCs w:val="24"/>
                <w:lang w:val="lt-LT"/>
              </w:rPr>
              <w:t xml:space="preserve"> </w:t>
            </w:r>
          </w:p>
          <w:p w14:paraId="41B04165" w14:textId="06859165" w:rsidR="00980643" w:rsidRPr="00B50D6C" w:rsidRDefault="00980643" w:rsidP="00980643">
            <w:pPr>
              <w:spacing w:after="0" w:line="240" w:lineRule="auto"/>
              <w:rPr>
                <w:rFonts w:ascii="Times New Roman" w:hAnsi="Times New Roman" w:cs="Times New Roman"/>
                <w:sz w:val="24"/>
                <w:szCs w:val="24"/>
                <w:lang w:val="lt-LT"/>
              </w:rPr>
            </w:pPr>
          </w:p>
        </w:tc>
      </w:tr>
      <w:tr w:rsidR="00980643" w:rsidRPr="00B50D6C" w14:paraId="24815D12" w14:textId="77777777" w:rsidTr="008B0270">
        <w:tc>
          <w:tcPr>
            <w:tcW w:w="9498" w:type="dxa"/>
            <w:gridSpan w:val="4"/>
          </w:tcPr>
          <w:p w14:paraId="6011C361" w14:textId="2A364D2E" w:rsidR="00980643" w:rsidRPr="00B50D6C" w:rsidRDefault="00980643" w:rsidP="00980643">
            <w:pPr>
              <w:spacing w:before="120" w:after="12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980643" w:rsidRPr="00B50D6C" w14:paraId="301BA659" w14:textId="77777777" w:rsidTr="002C1EF4">
        <w:tc>
          <w:tcPr>
            <w:tcW w:w="2552" w:type="dxa"/>
          </w:tcPr>
          <w:p w14:paraId="11DC468C" w14:textId="0B76559E" w:rsidR="00980643" w:rsidRPr="00B50D6C" w:rsidRDefault="00980643" w:rsidP="00980643">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6.1. Turtinių autoriaus teisių parėjimas Užsakovo nuosavybėn </w:t>
            </w:r>
          </w:p>
        </w:tc>
        <w:tc>
          <w:tcPr>
            <w:tcW w:w="5103" w:type="dxa"/>
            <w:gridSpan w:val="2"/>
          </w:tcPr>
          <w:p w14:paraId="01269C73" w14:textId="77777777" w:rsidR="00980643" w:rsidRDefault="00980643" w:rsidP="00980643">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414C8680" w14:textId="77777777" w:rsidR="00980643" w:rsidRPr="00B50D6C" w:rsidRDefault="00980643" w:rsidP="00980643">
            <w:pPr>
              <w:spacing w:after="0" w:line="240" w:lineRule="auto"/>
              <w:rPr>
                <w:rFonts w:ascii="Times New Roman" w:hAnsi="Times New Roman" w:cs="Times New Roman"/>
                <w:sz w:val="24"/>
                <w:szCs w:val="24"/>
                <w:lang w:val="lt-LT"/>
              </w:rPr>
            </w:pPr>
          </w:p>
          <w:p w14:paraId="4A8B1584" w14:textId="38E58533" w:rsidR="00980643" w:rsidRPr="00B50D6C" w:rsidRDefault="00980643" w:rsidP="00980643">
            <w:pPr>
              <w:spacing w:after="0" w:line="240" w:lineRule="auto"/>
              <w:jc w:val="both"/>
              <w:rPr>
                <w:rFonts w:ascii="Times New Roman" w:hAnsi="Times New Roman" w:cs="Times New Roman"/>
                <w:sz w:val="24"/>
                <w:szCs w:val="24"/>
                <w:lang w:val="lt-LT"/>
              </w:rPr>
            </w:pPr>
          </w:p>
        </w:tc>
        <w:tc>
          <w:tcPr>
            <w:tcW w:w="1843" w:type="dxa"/>
          </w:tcPr>
          <w:p w14:paraId="54C54CAF" w14:textId="641D91B9" w:rsidR="00980643" w:rsidRPr="00B50D6C" w:rsidRDefault="00980643" w:rsidP="00980643">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980643" w:rsidRPr="00B50D6C" w14:paraId="6DC7294D" w14:textId="77777777" w:rsidTr="008B0270">
        <w:tc>
          <w:tcPr>
            <w:tcW w:w="9498" w:type="dxa"/>
            <w:gridSpan w:val="4"/>
          </w:tcPr>
          <w:p w14:paraId="5BB299E7" w14:textId="4491DC64" w:rsidR="00980643" w:rsidRPr="00B50D6C" w:rsidRDefault="00980643" w:rsidP="00980643">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980643" w:rsidRPr="00B50D6C" w14:paraId="6E369095" w14:textId="77777777" w:rsidTr="002C1EF4">
        <w:tc>
          <w:tcPr>
            <w:tcW w:w="2552" w:type="dxa"/>
          </w:tcPr>
          <w:p w14:paraId="58EAF223" w14:textId="368FED1E"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7.1. Užsakovui taikomos netesybos dėl apmokėjimo vėlavimo </w:t>
            </w:r>
          </w:p>
        </w:tc>
        <w:tc>
          <w:tcPr>
            <w:tcW w:w="5103" w:type="dxa"/>
            <w:gridSpan w:val="2"/>
          </w:tcPr>
          <w:p w14:paraId="48580267" w14:textId="515C1D4A" w:rsidR="00980643" w:rsidRPr="00D12210" w:rsidRDefault="00980643" w:rsidP="00980643">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Pr>
                <w:rFonts w:ascii="Times New Roman" w:eastAsia="Arial Unicode MS" w:hAnsi="Times New Roman" w:cs="Times New Roman"/>
                <w:sz w:val="24"/>
                <w:szCs w:val="24"/>
                <w:bdr w:val="nil"/>
                <w:lang w:val="lt-LT" w:eastAsia="lt-LT"/>
              </w:rPr>
              <w:t>.</w:t>
            </w:r>
          </w:p>
        </w:tc>
        <w:tc>
          <w:tcPr>
            <w:tcW w:w="1843" w:type="dxa"/>
          </w:tcPr>
          <w:p w14:paraId="73611383" w14:textId="5AE5E959" w:rsidR="00980643" w:rsidRPr="00B50D6C" w:rsidRDefault="00980643" w:rsidP="00980643">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Pr>
                <w:rFonts w:ascii="Times New Roman" w:hAnsi="Times New Roman" w:cs="Times New Roman"/>
                <w:sz w:val="24"/>
                <w:szCs w:val="24"/>
                <w:lang w:val="lt-LT"/>
              </w:rPr>
              <w:t>.</w:t>
            </w:r>
          </w:p>
        </w:tc>
      </w:tr>
      <w:tr w:rsidR="00980643" w:rsidRPr="00B50D6C" w14:paraId="35ADE20C" w14:textId="77777777" w:rsidTr="002C1EF4">
        <w:tc>
          <w:tcPr>
            <w:tcW w:w="2552" w:type="dxa"/>
          </w:tcPr>
          <w:p w14:paraId="3E55980B" w14:textId="05D39625"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7.2. Tiekėjui taikomos netesybos</w:t>
            </w:r>
          </w:p>
        </w:tc>
        <w:tc>
          <w:tcPr>
            <w:tcW w:w="5103" w:type="dxa"/>
            <w:gridSpan w:val="2"/>
          </w:tcPr>
          <w:p w14:paraId="74B6B7D5" w14:textId="35008AD7" w:rsidR="00980643" w:rsidRPr="0026228E" w:rsidRDefault="00980643" w:rsidP="00980643">
            <w:pPr>
              <w:spacing w:after="0" w:line="240" w:lineRule="auto"/>
              <w:jc w:val="both"/>
              <w:rPr>
                <w:rFonts w:ascii="Times New Roman" w:eastAsia="Arial Unicode MS" w:hAnsi="Times New Roman" w:cs="Times New Roman"/>
                <w:color w:val="000000"/>
                <w:sz w:val="24"/>
                <w:szCs w:val="24"/>
                <w:bdr w:val="nil"/>
                <w:lang w:val="lt-LT" w:eastAsia="lt-LT"/>
              </w:rPr>
            </w:pPr>
            <w:bookmarkStart w:id="0" w:name="_Hlk141962389"/>
            <w:r w:rsidRPr="0026228E">
              <w:rPr>
                <w:rFonts w:ascii="Times New Roman" w:eastAsia="Arial Unicode MS" w:hAnsi="Times New Roman" w:cs="Times New Roman"/>
                <w:sz w:val="24"/>
                <w:szCs w:val="24"/>
                <w:bdr w:val="nil"/>
                <w:lang w:val="lt-LT" w:eastAsia="lt-LT"/>
              </w:rPr>
              <w:t xml:space="preserve">Netesybų dydis taikomas toks, koks numatytas Bendrosiose sutarties sąlygose. </w:t>
            </w:r>
            <w:r w:rsidRPr="0026228E">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bookmarkEnd w:id="0"/>
            <w:r w:rsidRPr="0026228E">
              <w:rPr>
                <w:rFonts w:ascii="Times New Roman" w:eastAsia="Arial Unicode MS" w:hAnsi="Times New Roman" w:cs="Times New Roman"/>
                <w:sz w:val="24"/>
                <w:szCs w:val="24"/>
                <w:bdr w:val="none" w:sz="0" w:space="0" w:color="auto" w:frame="1"/>
                <w:lang w:val="lt-LT" w:eastAsia="lt-LT"/>
              </w:rPr>
              <w:t>laiku neįvykdytų įsipareigojimų.</w:t>
            </w:r>
          </w:p>
        </w:tc>
        <w:tc>
          <w:tcPr>
            <w:tcW w:w="1843" w:type="dxa"/>
          </w:tcPr>
          <w:p w14:paraId="20B75E6B" w14:textId="31751907" w:rsidR="00980643" w:rsidRPr="00B50D6C" w:rsidRDefault="00980643" w:rsidP="00980643">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Pr>
                <w:rFonts w:ascii="Times New Roman" w:hAnsi="Times New Roman" w:cs="Times New Roman"/>
                <w:sz w:val="24"/>
                <w:szCs w:val="24"/>
                <w:lang w:val="lt-LT"/>
              </w:rPr>
              <w:t>.</w:t>
            </w:r>
          </w:p>
        </w:tc>
      </w:tr>
      <w:tr w:rsidR="00980643" w:rsidRPr="00B50D6C" w14:paraId="0ABB9C87" w14:textId="77777777" w:rsidTr="002C1EF4">
        <w:tc>
          <w:tcPr>
            <w:tcW w:w="2552" w:type="dxa"/>
          </w:tcPr>
          <w:p w14:paraId="5EE29CE7" w14:textId="06BFE74D"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70200745" w14:textId="164AAB50" w:rsidR="00980643" w:rsidRPr="0026228E" w:rsidRDefault="00980643" w:rsidP="00980643">
            <w:pPr>
              <w:spacing w:after="0" w:line="240" w:lineRule="auto"/>
              <w:rPr>
                <w:rFonts w:ascii="Times New Roman" w:eastAsia="Arial Unicode MS" w:hAnsi="Times New Roman" w:cs="Times New Roman"/>
                <w:color w:val="000000"/>
                <w:sz w:val="24"/>
                <w:szCs w:val="24"/>
                <w:bdr w:val="nil"/>
                <w:lang w:val="lt-LT" w:eastAsia="lt-LT"/>
              </w:rPr>
            </w:pPr>
            <w:r w:rsidRPr="0026228E">
              <w:rPr>
                <w:rFonts w:ascii="Times New Roman" w:eastAsia="Arial Unicode MS" w:hAnsi="Times New Roman" w:cs="Times New Roman"/>
                <w:color w:val="000000"/>
                <w:sz w:val="24"/>
                <w:szCs w:val="24"/>
                <w:bdr w:val="nil"/>
                <w:lang w:val="lt-LT" w:eastAsia="lt-LT"/>
              </w:rPr>
              <w:t>5 (penki) proc. nuo Pradinės sutarties vertės.</w:t>
            </w:r>
          </w:p>
          <w:p w14:paraId="1648C65D" w14:textId="77777777" w:rsidR="00980643" w:rsidRPr="0026228E" w:rsidRDefault="00980643" w:rsidP="00980643">
            <w:pPr>
              <w:spacing w:after="0" w:line="240" w:lineRule="auto"/>
              <w:rPr>
                <w:rFonts w:ascii="Times New Roman" w:eastAsia="Arial Unicode MS" w:hAnsi="Times New Roman" w:cs="Times New Roman"/>
                <w:color w:val="000000" w:themeColor="text1"/>
                <w:sz w:val="24"/>
                <w:szCs w:val="24"/>
                <w:lang w:val="lt-LT" w:eastAsia="lt-LT"/>
              </w:rPr>
            </w:pPr>
          </w:p>
          <w:p w14:paraId="36AA2388" w14:textId="10D4B168" w:rsidR="00980643" w:rsidRPr="0026228E" w:rsidRDefault="00980643" w:rsidP="00980643">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980643" w:rsidRDefault="00980643" w:rsidP="00980643">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980643" w:rsidRPr="00B50D6C" w:rsidRDefault="00980643" w:rsidP="00980643">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Pr>
                <w:rFonts w:ascii="Times New Roman" w:hAnsi="Times New Roman" w:cs="Times New Roman"/>
                <w:sz w:val="24"/>
                <w:szCs w:val="24"/>
                <w:lang w:val="lt-LT"/>
              </w:rPr>
              <w:t>.</w:t>
            </w:r>
          </w:p>
        </w:tc>
      </w:tr>
      <w:tr w:rsidR="00980643" w:rsidRPr="00B50D6C" w14:paraId="65A1CC0B" w14:textId="77777777" w:rsidTr="002C1EF4">
        <w:tc>
          <w:tcPr>
            <w:tcW w:w="2552" w:type="dxa"/>
          </w:tcPr>
          <w:p w14:paraId="4900CD06" w14:textId="28E87E98"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Pr>
                <w:rFonts w:ascii="Times New Roman" w:hAnsi="Times New Roman" w:cs="Times New Roman"/>
                <w:b/>
                <w:bCs/>
                <w:sz w:val="24"/>
                <w:szCs w:val="24"/>
                <w:lang w:val="lt-LT"/>
              </w:rPr>
              <w:t xml:space="preserve">dėl </w:t>
            </w:r>
            <w:r w:rsidRPr="009E14C0">
              <w:rPr>
                <w:rFonts w:ascii="Times New Roman" w:hAnsi="Times New Roman" w:cs="Times New Roman"/>
                <w:b/>
                <w:bCs/>
                <w:sz w:val="24"/>
                <w:szCs w:val="24"/>
                <w:lang w:val="lt-LT"/>
              </w:rPr>
              <w:t xml:space="preserve">esamų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ar specialistų</w:t>
            </w:r>
            <w:r>
              <w:rPr>
                <w:rFonts w:ascii="Times New Roman" w:hAnsi="Times New Roman" w:cs="Times New Roman"/>
                <w:b/>
                <w:bCs/>
                <w:sz w:val="24"/>
                <w:szCs w:val="24"/>
                <w:lang w:val="lt-LT"/>
              </w:rPr>
              <w:t xml:space="preserve">, ar jungtinės veiklos partnerių </w:t>
            </w:r>
            <w:r w:rsidRPr="009E14C0">
              <w:rPr>
                <w:rFonts w:ascii="Times New Roman" w:hAnsi="Times New Roman" w:cs="Times New Roman"/>
                <w:b/>
                <w:bCs/>
                <w:sz w:val="24"/>
                <w:szCs w:val="24"/>
                <w:lang w:val="lt-LT"/>
              </w:rPr>
              <w:t xml:space="preserve">pakeitimo/ naujų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pasitelkimo</w:t>
            </w:r>
            <w:r>
              <w:rPr>
                <w:rFonts w:ascii="Times New Roman" w:hAnsi="Times New Roman" w:cs="Times New Roman"/>
                <w:b/>
                <w:bCs/>
                <w:sz w:val="24"/>
                <w:szCs w:val="24"/>
                <w:lang w:val="lt-LT"/>
              </w:rPr>
              <w:t>,</w:t>
            </w:r>
            <w:r w:rsidRPr="009E14C0">
              <w:rPr>
                <w:rFonts w:ascii="Times New Roman" w:hAnsi="Times New Roman" w:cs="Times New Roman"/>
                <w:b/>
                <w:bCs/>
                <w:sz w:val="24"/>
                <w:szCs w:val="24"/>
                <w:lang w:val="lt-LT"/>
              </w:rPr>
              <w:t xml:space="preserve"> nesilaikant Bendrosiose </w:t>
            </w:r>
            <w:r>
              <w:rPr>
                <w:rFonts w:ascii="Times New Roman" w:hAnsi="Times New Roman" w:cs="Times New Roman"/>
                <w:b/>
                <w:bCs/>
                <w:sz w:val="24"/>
                <w:szCs w:val="24"/>
                <w:lang w:val="lt-LT"/>
              </w:rPr>
              <w:t xml:space="preserve">sutarties </w:t>
            </w:r>
            <w:r w:rsidRPr="009E14C0">
              <w:rPr>
                <w:rFonts w:ascii="Times New Roman" w:hAnsi="Times New Roman" w:cs="Times New Roman"/>
                <w:b/>
                <w:bCs/>
                <w:sz w:val="24"/>
                <w:szCs w:val="24"/>
                <w:lang w:val="lt-LT"/>
              </w:rPr>
              <w:lastRenderedPageBreak/>
              <w:t xml:space="preserve">sąlygose nurodytos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ir (ar) specialistų</w:t>
            </w:r>
            <w:r>
              <w:rPr>
                <w:rFonts w:ascii="Times New Roman" w:hAnsi="Times New Roman" w:cs="Times New Roman"/>
                <w:b/>
                <w:bCs/>
                <w:sz w:val="24"/>
                <w:szCs w:val="24"/>
                <w:lang w:val="lt-LT"/>
              </w:rPr>
              <w:t xml:space="preserve">, </w:t>
            </w:r>
            <w:r w:rsidRPr="009E14C0">
              <w:rPr>
                <w:rFonts w:ascii="Times New Roman" w:hAnsi="Times New Roman" w:cs="Times New Roman"/>
                <w:b/>
                <w:bCs/>
                <w:sz w:val="24"/>
                <w:szCs w:val="24"/>
                <w:lang w:val="lt-LT"/>
              </w:rPr>
              <w:t xml:space="preserve"> </w:t>
            </w:r>
            <w:r w:rsidRPr="00B27DCA">
              <w:rPr>
                <w:rFonts w:ascii="Times New Roman" w:hAnsi="Times New Roman" w:cs="Times New Roman"/>
                <w:b/>
                <w:bCs/>
                <w:sz w:val="24"/>
                <w:szCs w:val="24"/>
                <w:lang w:val="lt-LT"/>
              </w:rPr>
              <w:t xml:space="preserve">ir (ar) jungtinės veiklos partnerių </w:t>
            </w:r>
            <w:r w:rsidRPr="009E14C0">
              <w:rPr>
                <w:rFonts w:ascii="Times New Roman" w:hAnsi="Times New Roman" w:cs="Times New Roman"/>
                <w:b/>
                <w:bCs/>
                <w:sz w:val="24"/>
                <w:szCs w:val="24"/>
                <w:lang w:val="lt-LT"/>
              </w:rPr>
              <w:t xml:space="preserve">keitimo </w:t>
            </w:r>
            <w:r w:rsidRPr="006B794D">
              <w:rPr>
                <w:rFonts w:ascii="Times New Roman" w:hAnsi="Times New Roman" w:cs="Times New Roman"/>
                <w:b/>
                <w:bCs/>
                <w:sz w:val="24"/>
                <w:szCs w:val="24"/>
                <w:lang w:val="lt-LT"/>
              </w:rPr>
              <w:t>tvarkos</w:t>
            </w:r>
          </w:p>
        </w:tc>
        <w:tc>
          <w:tcPr>
            <w:tcW w:w="5103" w:type="dxa"/>
            <w:gridSpan w:val="2"/>
          </w:tcPr>
          <w:p w14:paraId="3EC64CBA" w14:textId="6A6EFAFF" w:rsidR="00980643" w:rsidRPr="00B50D6C" w:rsidRDefault="00980643" w:rsidP="00980643">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lastRenderedPageBreak/>
              <w:t>5 000,00 (penki tūkstančiai)</w:t>
            </w:r>
            <w:r w:rsidRPr="00B50D6C">
              <w:rPr>
                <w:rFonts w:ascii="Times New Roman" w:hAnsi="Times New Roman" w:cs="Times New Roman"/>
                <w:color w:val="00B050"/>
                <w:sz w:val="24"/>
                <w:szCs w:val="24"/>
                <w:lang w:val="lt-LT"/>
              </w:rPr>
              <w:t xml:space="preserve"> </w:t>
            </w:r>
            <w:r w:rsidRPr="00B50D6C">
              <w:rPr>
                <w:rFonts w:ascii="Times New Roman" w:hAnsi="Times New Roman" w:cs="Times New Roman"/>
                <w:sz w:val="24"/>
                <w:szCs w:val="24"/>
                <w:lang w:val="lt-LT"/>
              </w:rPr>
              <w:t>Eur</w:t>
            </w:r>
            <w:r>
              <w:rPr>
                <w:rFonts w:ascii="Times New Roman" w:hAnsi="Times New Roman" w:cs="Times New Roman"/>
                <w:sz w:val="24"/>
                <w:szCs w:val="24"/>
                <w:lang w:val="lt-LT"/>
              </w:rPr>
              <w:t xml:space="preserve"> už kiekvieną pažeidimo atvejį.</w:t>
            </w:r>
          </w:p>
        </w:tc>
        <w:tc>
          <w:tcPr>
            <w:tcW w:w="1843" w:type="dxa"/>
          </w:tcPr>
          <w:p w14:paraId="2A8A957B" w14:textId="7A4D68B4" w:rsidR="00980643" w:rsidRDefault="00980643" w:rsidP="00980643">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Pr>
                <w:rFonts w:ascii="Times New Roman" w:hAnsi="Times New Roman" w:cs="Times New Roman"/>
                <w:sz w:val="24"/>
                <w:szCs w:val="24"/>
                <w:lang w:val="lt-LT"/>
              </w:rPr>
              <w:t>1.11.</w:t>
            </w:r>
          </w:p>
          <w:p w14:paraId="584244B1" w14:textId="77777777" w:rsidR="00980643" w:rsidRDefault="00980643" w:rsidP="00980643">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980643" w:rsidRPr="00B50D6C" w:rsidRDefault="00980643" w:rsidP="00980643">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980643" w:rsidRPr="00B50D6C" w14:paraId="41EDB274" w14:textId="77777777" w:rsidTr="002C1EF4">
        <w:tc>
          <w:tcPr>
            <w:tcW w:w="2552" w:type="dxa"/>
          </w:tcPr>
          <w:p w14:paraId="096FE655" w14:textId="23C40B84" w:rsidR="00980643" w:rsidRPr="00B50D6C" w:rsidRDefault="00980643" w:rsidP="00980643">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1120B395" w14:textId="77777777" w:rsidR="00980643" w:rsidRPr="00AE7B8F" w:rsidRDefault="00980643" w:rsidP="00980643">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p w14:paraId="2E96284E" w14:textId="77777777" w:rsidR="00980643" w:rsidRPr="00AE7B8F" w:rsidRDefault="00980643" w:rsidP="00980643">
            <w:pPr>
              <w:spacing w:after="0" w:line="240" w:lineRule="auto"/>
              <w:rPr>
                <w:rFonts w:ascii="Times New Roman" w:eastAsia="Times New Roman" w:hAnsi="Times New Roman" w:cs="Times New Roman"/>
                <w:kern w:val="2"/>
                <w:sz w:val="24"/>
                <w:szCs w:val="24"/>
                <w:lang w:val="lt-LT"/>
              </w:rPr>
            </w:pPr>
          </w:p>
          <w:p w14:paraId="24E4088C" w14:textId="77777777" w:rsidR="00980643" w:rsidRPr="00B50D6C" w:rsidRDefault="00980643" w:rsidP="00980643">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980643" w:rsidRPr="00B50D6C" w:rsidRDefault="00980643" w:rsidP="00980643">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980643" w:rsidRPr="00B50D6C" w14:paraId="5EB35624" w14:textId="77777777" w:rsidTr="002C1EF4">
        <w:tc>
          <w:tcPr>
            <w:tcW w:w="2552" w:type="dxa"/>
          </w:tcPr>
          <w:p w14:paraId="01BF502C" w14:textId="19003174" w:rsidR="00980643" w:rsidRPr="00B50D6C" w:rsidRDefault="00980643" w:rsidP="00980643">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F14451">
              <w:rPr>
                <w:rFonts w:ascii="Times New Roman" w:hAnsi="Times New Roman" w:cs="Times New Roman"/>
                <w:b/>
                <w:bCs/>
                <w:sz w:val="24"/>
                <w:szCs w:val="24"/>
                <w:lang w:val="lt-LT"/>
              </w:rPr>
              <w:t xml:space="preserve">.6. Tiekėjui/ </w:t>
            </w:r>
            <w:r>
              <w:rPr>
                <w:rFonts w:ascii="Times New Roman" w:hAnsi="Times New Roman" w:cs="Times New Roman"/>
                <w:b/>
                <w:bCs/>
                <w:sz w:val="24"/>
                <w:szCs w:val="24"/>
                <w:lang w:val="lt-LT"/>
              </w:rPr>
              <w:t>Užsakovui</w:t>
            </w:r>
            <w:r w:rsidRPr="00F14451">
              <w:rPr>
                <w:rFonts w:ascii="Times New Roman" w:hAnsi="Times New Roman" w:cs="Times New Roman"/>
                <w:b/>
                <w:bCs/>
                <w:sz w:val="24"/>
                <w:szCs w:val="24"/>
                <w:lang w:val="lt-LT"/>
              </w:rPr>
              <w:t xml:space="preserve"> taikoma bauda dėl konfidencialumo reikalavimų nesilaikymo</w:t>
            </w:r>
            <w:r w:rsidRPr="00F14451">
              <w:rPr>
                <w:rFonts w:ascii="Times New Roman" w:hAnsi="Times New Roman" w:cs="Times New Roman"/>
                <w:b/>
                <w:bCs/>
                <w:sz w:val="24"/>
                <w:szCs w:val="24"/>
                <w:lang w:val="lt-LT"/>
              </w:rPr>
              <w:tab/>
            </w:r>
          </w:p>
        </w:tc>
        <w:tc>
          <w:tcPr>
            <w:tcW w:w="5103" w:type="dxa"/>
            <w:gridSpan w:val="2"/>
          </w:tcPr>
          <w:p w14:paraId="23736760" w14:textId="5A813432" w:rsidR="00980643" w:rsidRPr="00253ADC" w:rsidRDefault="00980643" w:rsidP="00980643">
            <w:pPr>
              <w:spacing w:after="0" w:line="240" w:lineRule="auto"/>
              <w:jc w:val="both"/>
              <w:rPr>
                <w:rFonts w:ascii="Times New Roman" w:eastAsia="Arial Unicode MS" w:hAnsi="Times New Roman" w:cs="Times New Roman"/>
                <w:color w:val="00B050"/>
                <w:sz w:val="24"/>
                <w:szCs w:val="24"/>
                <w:bdr w:val="nil"/>
                <w:lang w:val="lt-LT" w:eastAsia="lt-LT"/>
              </w:rPr>
            </w:pPr>
            <w:r>
              <w:rPr>
                <w:rFonts w:ascii="Times New Roman" w:eastAsia="Arial Unicode MS" w:hAnsi="Times New Roman" w:cs="Times New Roman"/>
                <w:sz w:val="24"/>
                <w:szCs w:val="24"/>
                <w:bdr w:val="nil"/>
                <w:lang w:val="lt-LT" w:eastAsia="lt-LT"/>
              </w:rPr>
              <w:t>3 (trys) proc. nuo Pradinės sutarties vertės.</w:t>
            </w:r>
          </w:p>
        </w:tc>
        <w:tc>
          <w:tcPr>
            <w:tcW w:w="1843" w:type="dxa"/>
          </w:tcPr>
          <w:p w14:paraId="1D519AFB" w14:textId="14139A1A" w:rsidR="00980643" w:rsidRPr="00B50D6C" w:rsidRDefault="00980643" w:rsidP="00980643">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980643" w:rsidRPr="00B50D6C" w14:paraId="73D82E99" w14:textId="77777777" w:rsidTr="002C1EF4">
        <w:tc>
          <w:tcPr>
            <w:tcW w:w="2552" w:type="dxa"/>
          </w:tcPr>
          <w:p w14:paraId="6EEFAFAB" w14:textId="6088A447" w:rsidR="00980643" w:rsidRPr="00B50D6C" w:rsidRDefault="00980643" w:rsidP="00980643">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327B05">
              <w:rPr>
                <w:rFonts w:ascii="Times New Roman" w:hAnsi="Times New Roman" w:cs="Times New Roman"/>
                <w:b/>
                <w:bCs/>
                <w:sz w:val="24"/>
                <w:szCs w:val="24"/>
                <w:lang w:val="lt-LT"/>
              </w:rPr>
              <w:t xml:space="preserve">.7. Tiekėjui taikomos netesybos dėl pirkimo dokumentuose nustatytų kokybinių kriterijų </w:t>
            </w:r>
            <w:r w:rsidRPr="00327B05">
              <w:rPr>
                <w:rFonts w:ascii="Times New Roman" w:hAnsi="Times New Roman" w:cs="Times New Roman"/>
                <w:b/>
                <w:bCs/>
                <w:noProof/>
                <w:sz w:val="24"/>
                <w:szCs w:val="24"/>
                <w:lang w:val="lt-LT"/>
              </w:rPr>
              <w:t>nepasiekimo</w:t>
            </w:r>
            <w:r w:rsidRPr="00327B05">
              <w:rPr>
                <w:rFonts w:ascii="Times New Roman" w:hAnsi="Times New Roman" w:cs="Times New Roman"/>
                <w:b/>
                <w:bCs/>
                <w:sz w:val="24"/>
                <w:szCs w:val="24"/>
                <w:lang w:val="lt-LT"/>
              </w:rPr>
              <w:t xml:space="preserve"> Sutarties vykdymo metu</w:t>
            </w:r>
          </w:p>
        </w:tc>
        <w:tc>
          <w:tcPr>
            <w:tcW w:w="5103" w:type="dxa"/>
            <w:gridSpan w:val="2"/>
          </w:tcPr>
          <w:p w14:paraId="7C331E57" w14:textId="3F9DC99F" w:rsidR="00980643" w:rsidRPr="00805F0C" w:rsidRDefault="00980643" w:rsidP="00980643">
            <w:pPr>
              <w:spacing w:after="0" w:line="240" w:lineRule="auto"/>
              <w:rPr>
                <w:rFonts w:ascii="Times New Roman" w:eastAsia="Arial Unicode MS" w:hAnsi="Times New Roman" w:cs="Times New Roman"/>
                <w:i/>
                <w:iCs/>
                <w:color w:val="000000"/>
                <w:sz w:val="24"/>
                <w:szCs w:val="24"/>
                <w:bdr w:val="nil"/>
                <w:lang w:val="lt-LT" w:eastAsia="lt-LT"/>
              </w:rPr>
            </w:pPr>
            <w:r>
              <w:rPr>
                <w:rFonts w:ascii="Times New Roman" w:eastAsia="Arial Unicode MS" w:hAnsi="Times New Roman" w:cs="Times New Roman"/>
                <w:sz w:val="24"/>
                <w:szCs w:val="24"/>
                <w:bdr w:val="nil"/>
                <w:lang w:val="lt-LT" w:eastAsia="lt-LT"/>
              </w:rPr>
              <w:t>5 (penki) proc. nuo Pradinės sutarties vertės.</w:t>
            </w:r>
          </w:p>
        </w:tc>
        <w:tc>
          <w:tcPr>
            <w:tcW w:w="1843" w:type="dxa"/>
          </w:tcPr>
          <w:p w14:paraId="501FED1C" w14:textId="1DB8CC53" w:rsidR="00980643" w:rsidRPr="00B50D6C" w:rsidRDefault="00980643" w:rsidP="00980643">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14.3.10</w:t>
            </w:r>
          </w:p>
        </w:tc>
      </w:tr>
      <w:tr w:rsidR="00980643" w:rsidRPr="00B50D6C" w14:paraId="1ECA6BAC" w14:textId="77777777" w:rsidTr="002C1EF4">
        <w:tc>
          <w:tcPr>
            <w:tcW w:w="2552" w:type="dxa"/>
          </w:tcPr>
          <w:p w14:paraId="32AEBCC8" w14:textId="5B648CCD" w:rsidR="00980643" w:rsidRPr="00B50D6C" w:rsidRDefault="00980643" w:rsidP="00980643">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748D1234" w14:textId="44BB4236" w:rsidR="00980643" w:rsidRPr="00A26C24" w:rsidRDefault="00980643" w:rsidP="00980643">
            <w:pPr>
              <w:spacing w:after="0" w:line="240" w:lineRule="auto"/>
              <w:jc w:val="both"/>
              <w:rPr>
                <w:rFonts w:ascii="Times New Roman" w:eastAsia="Arial Unicode MS" w:hAnsi="Times New Roman" w:cs="Times New Roman"/>
                <w:i/>
                <w:iCs/>
                <w:color w:val="000000"/>
                <w:sz w:val="24"/>
                <w:szCs w:val="24"/>
                <w:bdr w:val="nil"/>
                <w:lang w:val="lt-LT" w:eastAsia="lt-LT"/>
              </w:rPr>
            </w:pPr>
            <w:r w:rsidRPr="00363213">
              <w:rPr>
                <w:rFonts w:ascii="Times New Roman" w:eastAsia="Arial Unicode MS" w:hAnsi="Times New Roman" w:cs="Times New Roman"/>
                <w:sz w:val="24"/>
                <w:szCs w:val="24"/>
                <w:bdr w:val="nil"/>
                <w:lang w:val="lt-LT" w:eastAsia="lt-LT"/>
              </w:rPr>
              <w:t xml:space="preserve">Tiekėjui laiku nepratęsus Sutarties įvykdymo užtikrinimo galiojimo termino arba nepateikus naujo Sutarties įvykdymo užtikrinimo, Užsakovas turi teisę reikalauti </w:t>
            </w:r>
            <w:r>
              <w:rPr>
                <w:rFonts w:ascii="Times New Roman" w:eastAsia="Arial Unicode MS" w:hAnsi="Times New Roman" w:cs="Times New Roman"/>
                <w:sz w:val="24"/>
                <w:szCs w:val="24"/>
                <w:bdr w:val="nil"/>
                <w:lang w:val="lt-LT" w:eastAsia="lt-LT"/>
              </w:rPr>
              <w:t>0,02 proc. delspinigius</w:t>
            </w:r>
            <w:r w:rsidRPr="00363213">
              <w:rPr>
                <w:rFonts w:ascii="Times New Roman" w:eastAsia="Arial Unicode MS" w:hAnsi="Times New Roman" w:cs="Times New Roman"/>
                <w:sz w:val="24"/>
                <w:szCs w:val="24"/>
                <w:bdr w:val="nil"/>
                <w:lang w:val="lt-LT" w:eastAsia="lt-LT"/>
              </w:rPr>
              <w:t xml:space="preserve"> už kiekvieną pradelstą dieną</w:t>
            </w:r>
            <w:r>
              <w:rPr>
                <w:rFonts w:ascii="Times New Roman" w:eastAsia="Arial Unicode MS" w:hAnsi="Times New Roman" w:cs="Times New Roman"/>
                <w:sz w:val="24"/>
                <w:szCs w:val="24"/>
                <w:bdr w:val="nil"/>
                <w:lang w:val="lt-LT" w:eastAsia="lt-LT"/>
              </w:rPr>
              <w:t>.</w:t>
            </w:r>
          </w:p>
        </w:tc>
        <w:tc>
          <w:tcPr>
            <w:tcW w:w="1843" w:type="dxa"/>
          </w:tcPr>
          <w:p w14:paraId="63005504" w14:textId="6E5880DC" w:rsidR="00980643" w:rsidRPr="00B50D6C" w:rsidRDefault="00980643" w:rsidP="00980643">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980643" w:rsidRPr="00B50D6C" w14:paraId="7649841A" w14:textId="77777777" w:rsidTr="002C1EF4">
        <w:tc>
          <w:tcPr>
            <w:tcW w:w="2552" w:type="dxa"/>
          </w:tcPr>
          <w:p w14:paraId="2BF30A34" w14:textId="3E9C905C" w:rsidR="00980643" w:rsidRPr="00B50D6C" w:rsidRDefault="00980643" w:rsidP="00980643">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Pr>
                <w:rFonts w:ascii="Times New Roman" w:hAnsi="Times New Roman" w:cs="Times New Roman"/>
                <w:b/>
                <w:bCs/>
                <w:sz w:val="24"/>
                <w:szCs w:val="24"/>
                <w:lang w:val="lt-LT"/>
              </w:rPr>
              <w:t>etiško elgesio reikalavimų nesilaikymo</w:t>
            </w:r>
          </w:p>
        </w:tc>
        <w:tc>
          <w:tcPr>
            <w:tcW w:w="5103" w:type="dxa"/>
            <w:gridSpan w:val="2"/>
          </w:tcPr>
          <w:p w14:paraId="25DB49E1" w14:textId="0E8164EB" w:rsidR="00980643" w:rsidRPr="00B50D6C" w:rsidRDefault="00980643" w:rsidP="00980643">
            <w:pPr>
              <w:spacing w:after="0" w:line="240" w:lineRule="auto"/>
              <w:jc w:val="both"/>
              <w:rPr>
                <w:rFonts w:ascii="Times New Roman" w:eastAsia="Arial Unicode MS" w:hAnsi="Times New Roman" w:cs="Times New Roman"/>
                <w:color w:val="000000"/>
                <w:sz w:val="24"/>
                <w:szCs w:val="24"/>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pažeidimo </w:t>
            </w:r>
            <w:r w:rsidRPr="00D86F20">
              <w:rPr>
                <w:rFonts w:ascii="Times New Roman" w:eastAsia="Arial Unicode MS" w:hAnsi="Times New Roman" w:cs="Times New Roman"/>
                <w:sz w:val="24"/>
                <w:szCs w:val="24"/>
                <w:bdr w:val="nil"/>
                <w:lang w:val="lt-LT" w:eastAsia="lt-LT"/>
              </w:rPr>
              <w:t>– 1 (vienas) proc. nuo Pradinės Sutarties vertės).</w:t>
            </w:r>
          </w:p>
        </w:tc>
        <w:tc>
          <w:tcPr>
            <w:tcW w:w="1843" w:type="dxa"/>
          </w:tcPr>
          <w:p w14:paraId="68AE002C" w14:textId="581B9697" w:rsidR="00980643" w:rsidRPr="00B50D6C" w:rsidRDefault="00980643" w:rsidP="00980643">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980643" w:rsidRPr="002C6335" w14:paraId="54D6CA9A" w14:textId="77777777" w:rsidTr="002C1EF4">
        <w:tc>
          <w:tcPr>
            <w:tcW w:w="2552" w:type="dxa"/>
          </w:tcPr>
          <w:p w14:paraId="1BC4814E" w14:textId="2AEEA43F" w:rsidR="00980643" w:rsidRPr="00B50D6C" w:rsidRDefault="00980643" w:rsidP="00980643">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5CA15258" w14:textId="4176B28C" w:rsidR="00980643" w:rsidRPr="005167AA" w:rsidRDefault="00980643" w:rsidP="00980643">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Pr>
                <w:rFonts w:ascii="Times New Roman" w:eastAsia="Arial Unicode MS" w:hAnsi="Times New Roman" w:cs="Times New Roman"/>
                <w:sz w:val="24"/>
                <w:szCs w:val="24"/>
                <w:bdr w:val="nil"/>
                <w:lang w:val="lt-LT" w:eastAsia="lt-LT"/>
              </w:rPr>
              <w:t>.</w:t>
            </w:r>
          </w:p>
        </w:tc>
        <w:tc>
          <w:tcPr>
            <w:tcW w:w="1843" w:type="dxa"/>
          </w:tcPr>
          <w:p w14:paraId="33E0DEF9" w14:textId="73697A8D" w:rsidR="00980643" w:rsidRPr="00B50D6C" w:rsidRDefault="00980643" w:rsidP="00980643">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10.3</w:t>
            </w:r>
          </w:p>
        </w:tc>
      </w:tr>
      <w:tr w:rsidR="00980643" w:rsidRPr="00B50D6C" w14:paraId="099880BE" w14:textId="77777777" w:rsidTr="002C1EF4">
        <w:tc>
          <w:tcPr>
            <w:tcW w:w="2552" w:type="dxa"/>
          </w:tcPr>
          <w:p w14:paraId="5C1B357B" w14:textId="0B1364CE" w:rsidR="00980643" w:rsidRPr="00B50D6C" w:rsidRDefault="00980643" w:rsidP="00980643">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7.11. Solidarios atsakomybės taikymas</w:t>
            </w:r>
          </w:p>
        </w:tc>
        <w:tc>
          <w:tcPr>
            <w:tcW w:w="5103" w:type="dxa"/>
            <w:gridSpan w:val="2"/>
          </w:tcPr>
          <w:p w14:paraId="785B2941" w14:textId="77777777" w:rsidR="00980643" w:rsidRDefault="00980643" w:rsidP="00980643">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1ADF8448" w14:textId="1B5177D3" w:rsidR="00980643" w:rsidRPr="00B50D6C" w:rsidRDefault="00980643" w:rsidP="00980643">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0BE27468" w14:textId="72AD3431" w:rsidR="00980643" w:rsidRPr="00B50D6C" w:rsidRDefault="00980643" w:rsidP="00980643">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980643" w:rsidRPr="00B50D6C" w14:paraId="2B746820" w14:textId="77777777" w:rsidTr="008B0270">
        <w:tc>
          <w:tcPr>
            <w:tcW w:w="9498" w:type="dxa"/>
            <w:gridSpan w:val="4"/>
          </w:tcPr>
          <w:p w14:paraId="754321CB" w14:textId="020EE7BD" w:rsidR="00980643" w:rsidRPr="00B50D6C" w:rsidRDefault="00980643" w:rsidP="00980643">
            <w:pPr>
              <w:tabs>
                <w:tab w:val="left" w:pos="284"/>
                <w:tab w:val="left" w:pos="851"/>
                <w:tab w:val="left" w:pos="900"/>
                <w:tab w:val="left" w:pos="1134"/>
                <w:tab w:val="left" w:pos="1276"/>
                <w:tab w:val="left" w:pos="1418"/>
                <w:tab w:val="left" w:pos="1560"/>
                <w:tab w:val="left" w:pos="1843"/>
              </w:tabs>
              <w:spacing w:before="120" w:after="12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980643" w:rsidRPr="00B50D6C" w14:paraId="078E8108" w14:textId="77777777" w:rsidTr="002C1EF4">
        <w:tc>
          <w:tcPr>
            <w:tcW w:w="2552" w:type="dxa"/>
          </w:tcPr>
          <w:p w14:paraId="2BCB6560" w14:textId="0CB42216" w:rsidR="00980643" w:rsidRPr="00B50D6C" w:rsidRDefault="00980643" w:rsidP="00980643">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26817AA9" w14:textId="5B312EFD" w:rsidR="00980643" w:rsidRPr="00907967" w:rsidRDefault="00980643" w:rsidP="00980643">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907967">
              <w:rPr>
                <w:rFonts w:ascii="Times New Roman" w:eastAsia="Times New Roman" w:hAnsi="Times New Roman" w:cs="Times New Roman"/>
                <w:sz w:val="24"/>
                <w:szCs w:val="24"/>
                <w:lang w:val="lt-LT"/>
              </w:rPr>
              <w:t xml:space="preserve">Sutarties pratęsimas numatomas, kai </w:t>
            </w:r>
            <w:r w:rsidRPr="00907967">
              <w:rPr>
                <w:rFonts w:ascii="Times New Roman" w:hAnsi="Times New Roman" w:cs="Times New Roman"/>
                <w:sz w:val="24"/>
                <w:szCs w:val="24"/>
                <w:lang w:val="lt-LT"/>
              </w:rPr>
              <w:t>yra Bendrosiose sutarties sąlygose numatyti pagrindai ir/ arba šios aplinkybės, sąlygojančios Paslaugų atlikimo termino pratęsimą:</w:t>
            </w:r>
          </w:p>
          <w:p w14:paraId="34FCCDDF" w14:textId="76DC4EB8" w:rsidR="00980643" w:rsidRPr="000742FE" w:rsidRDefault="00980643" w:rsidP="00980643">
            <w:pPr>
              <w:spacing w:after="0" w:line="240" w:lineRule="auto"/>
              <w:jc w:val="both"/>
              <w:rPr>
                <w:rFonts w:ascii="Times New Roman" w:eastAsia="Arial Unicode MS" w:hAnsi="Times New Roman" w:cs="Times New Roman"/>
                <w:i/>
                <w:iCs/>
                <w:color w:val="00B050"/>
                <w:sz w:val="24"/>
                <w:szCs w:val="24"/>
                <w:highlight w:val="yellow"/>
                <w:bdr w:val="nil"/>
                <w:lang w:val="lt-LT" w:eastAsia="lt-LT"/>
              </w:rPr>
            </w:pPr>
            <w:r w:rsidRPr="00907967">
              <w:rPr>
                <w:rFonts w:ascii="Times New Roman" w:hAnsi="Times New Roman" w:cs="Times New Roman"/>
                <w:sz w:val="24"/>
                <w:szCs w:val="24"/>
                <w:lang w:val="lt-LT"/>
              </w:rPr>
              <w:t xml:space="preserve">Sutarties galiojimo terminas gali būti pratęstas atsiradus objektyvioms, nuo tiekėjo nepriklausomoms aplinkybėms, kurių nebuvo galima numatyti Sutarties pasirašymo metu. Sutartis gali būti pratęsta ne ilgesiam kaip </w:t>
            </w:r>
            <w:r>
              <w:rPr>
                <w:rFonts w:ascii="Times New Roman" w:hAnsi="Times New Roman" w:cs="Times New Roman"/>
                <w:sz w:val="24"/>
                <w:szCs w:val="24"/>
                <w:lang w:val="lt-LT"/>
              </w:rPr>
              <w:t>3</w:t>
            </w:r>
            <w:r w:rsidRPr="00907967">
              <w:rPr>
                <w:rFonts w:ascii="Times New Roman" w:hAnsi="Times New Roman" w:cs="Times New Roman"/>
                <w:sz w:val="24"/>
                <w:szCs w:val="24"/>
                <w:lang w:val="lt-LT"/>
              </w:rPr>
              <w:t xml:space="preserve"> (</w:t>
            </w:r>
            <w:r>
              <w:rPr>
                <w:rFonts w:ascii="Times New Roman" w:hAnsi="Times New Roman" w:cs="Times New Roman"/>
                <w:sz w:val="24"/>
                <w:szCs w:val="24"/>
                <w:lang w:val="lt-LT"/>
              </w:rPr>
              <w:t>trejų</w:t>
            </w:r>
            <w:r w:rsidRPr="00907967">
              <w:rPr>
                <w:rFonts w:ascii="Times New Roman" w:hAnsi="Times New Roman" w:cs="Times New Roman"/>
                <w:sz w:val="24"/>
                <w:szCs w:val="24"/>
                <w:lang w:val="lt-LT"/>
              </w:rPr>
              <w:t>) mėnesių laikotarpiui. Sutarties pratęsimas įforminamas rašytiniu abiejų šalių susitarimu, kuris tampa neatskiriama Sutarties dalimi.</w:t>
            </w:r>
          </w:p>
        </w:tc>
        <w:tc>
          <w:tcPr>
            <w:tcW w:w="1843" w:type="dxa"/>
          </w:tcPr>
          <w:p w14:paraId="6172AE1D" w14:textId="57004604" w:rsidR="00980643" w:rsidRPr="00B50D6C" w:rsidRDefault="00980643" w:rsidP="00980643">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Pr="00B50D6C">
              <w:rPr>
                <w:rFonts w:ascii="Times New Roman" w:hAnsi="Times New Roman" w:cs="Times New Roman"/>
                <w:sz w:val="24"/>
                <w:szCs w:val="24"/>
                <w:lang w:val="lt-LT"/>
              </w:rPr>
              <w:t>12.10</w:t>
            </w:r>
            <w:r>
              <w:rPr>
                <w:rFonts w:ascii="Times New Roman" w:hAnsi="Times New Roman" w:cs="Times New Roman"/>
                <w:sz w:val="24"/>
                <w:szCs w:val="24"/>
                <w:lang w:val="lt-LT"/>
              </w:rPr>
              <w:t xml:space="preserve">. </w:t>
            </w:r>
          </w:p>
        </w:tc>
      </w:tr>
      <w:tr w:rsidR="00980643" w:rsidRPr="00FE410B" w14:paraId="3B555668" w14:textId="77777777" w:rsidTr="002C1EF4">
        <w:tc>
          <w:tcPr>
            <w:tcW w:w="2552" w:type="dxa"/>
          </w:tcPr>
          <w:p w14:paraId="0DAF04E9" w14:textId="025857C4" w:rsidR="00980643" w:rsidRPr="00B50D6C" w:rsidRDefault="00980643" w:rsidP="00980643">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lastRenderedPageBreak/>
              <w:t>8.2. Sutarties pratęsimo metu taikoma kainodara</w:t>
            </w:r>
          </w:p>
        </w:tc>
        <w:tc>
          <w:tcPr>
            <w:tcW w:w="5103" w:type="dxa"/>
            <w:gridSpan w:val="2"/>
          </w:tcPr>
          <w:p w14:paraId="0E5C1A37" w14:textId="5BEAF4AB" w:rsidR="00980643" w:rsidRPr="000742FE" w:rsidRDefault="00980643" w:rsidP="00980643">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highlight w:val="yellow"/>
                <w:lang w:val="lt-LT"/>
              </w:rPr>
            </w:pPr>
            <w:r>
              <w:rPr>
                <w:rFonts w:ascii="Times New Roman" w:eastAsia="Times New Roman" w:hAnsi="Times New Roman" w:cs="Times New Roman"/>
                <w:sz w:val="24"/>
                <w:szCs w:val="24"/>
                <w:lang w:val="lt-LT"/>
              </w:rPr>
              <w:t>Sutarties pratęsimo metu taikoma fiksuotos kainos kainodara</w:t>
            </w:r>
            <w:r w:rsidRPr="00907967">
              <w:rPr>
                <w:rFonts w:ascii="Times New Roman" w:eastAsia="Times New Roman" w:hAnsi="Times New Roman" w:cs="Times New Roman"/>
                <w:sz w:val="24"/>
                <w:szCs w:val="24"/>
                <w:lang w:val="lt-LT"/>
              </w:rPr>
              <w:t>.</w:t>
            </w:r>
          </w:p>
        </w:tc>
        <w:tc>
          <w:tcPr>
            <w:tcW w:w="1843" w:type="dxa"/>
          </w:tcPr>
          <w:p w14:paraId="7E6672F6" w14:textId="533340DB" w:rsidR="00980643" w:rsidRPr="00B50D6C" w:rsidRDefault="00980643" w:rsidP="00980643">
            <w:pPr>
              <w:tabs>
                <w:tab w:val="left" w:pos="993"/>
              </w:tabs>
              <w:spacing w:after="0" w:line="240" w:lineRule="auto"/>
              <w:rPr>
                <w:rFonts w:ascii="Times New Roman" w:hAnsi="Times New Roman" w:cs="Times New Roman"/>
                <w:sz w:val="24"/>
                <w:szCs w:val="24"/>
                <w:lang w:val="lt-LT"/>
              </w:rPr>
            </w:pPr>
          </w:p>
        </w:tc>
      </w:tr>
      <w:tr w:rsidR="00980643" w:rsidRPr="00FE410B" w14:paraId="077AD697" w14:textId="77777777" w:rsidTr="008B0270">
        <w:tc>
          <w:tcPr>
            <w:tcW w:w="9498" w:type="dxa"/>
            <w:gridSpan w:val="4"/>
          </w:tcPr>
          <w:p w14:paraId="4ADC7B81" w14:textId="408AFA52" w:rsidR="00980643" w:rsidRPr="00B50D6C" w:rsidRDefault="00980643" w:rsidP="00980643">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9. SUTARTIES NUTRAUKIMAS IR K</w:t>
            </w:r>
            <w:r>
              <w:rPr>
                <w:rFonts w:ascii="Times New Roman" w:eastAsia="Arial Unicode MS" w:hAnsi="Times New Roman" w:cs="Times New Roman"/>
                <w:b/>
                <w:bCs/>
                <w:spacing w:val="4"/>
                <w:sz w:val="24"/>
                <w:szCs w:val="24"/>
                <w:lang w:val="lt-LT" w:eastAsia="lt-LT"/>
              </w:rPr>
              <w:t>ITO</w:t>
            </w:r>
            <w:r w:rsidRPr="00B50D6C">
              <w:rPr>
                <w:rFonts w:ascii="Times New Roman" w:eastAsia="Arial Unicode MS" w:hAnsi="Times New Roman" w:cs="Times New Roman"/>
                <w:b/>
                <w:bCs/>
                <w:spacing w:val="4"/>
                <w:sz w:val="24"/>
                <w:szCs w:val="24"/>
                <w:lang w:val="lt-LT" w:eastAsia="lt-LT"/>
              </w:rPr>
              <w:t>S</w:t>
            </w:r>
            <w:r>
              <w:rPr>
                <w:rFonts w:ascii="Times New Roman" w:eastAsia="Arial Unicode MS" w:hAnsi="Times New Roman" w:cs="Times New Roman"/>
                <w:b/>
                <w:bCs/>
                <w:spacing w:val="4"/>
                <w:sz w:val="24"/>
                <w:szCs w:val="24"/>
                <w:lang w:val="lt-LT" w:eastAsia="lt-LT"/>
              </w:rPr>
              <w:t xml:space="preserve"> NUOSTATOS</w:t>
            </w:r>
          </w:p>
        </w:tc>
      </w:tr>
      <w:tr w:rsidR="00980643" w:rsidRPr="00B50D6C" w14:paraId="7AFD969E" w14:textId="77777777" w:rsidTr="002C1EF4">
        <w:tc>
          <w:tcPr>
            <w:tcW w:w="2552" w:type="dxa"/>
          </w:tcPr>
          <w:p w14:paraId="5F3615DD" w14:textId="09510E7C"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16F51054" w:rsidR="00980643" w:rsidRPr="00EB2B5B" w:rsidRDefault="00980643" w:rsidP="00980643">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980643" w:rsidRPr="00B50D6C" w:rsidRDefault="00980643" w:rsidP="00980643">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980643" w:rsidRPr="0037287A" w14:paraId="1D6C76A5" w14:textId="77777777" w:rsidTr="002C1EF4">
        <w:tc>
          <w:tcPr>
            <w:tcW w:w="2552" w:type="dxa"/>
          </w:tcPr>
          <w:p w14:paraId="6CE87EE4" w14:textId="2EB1E0B9"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980643" w:rsidRPr="00C063B5" w:rsidRDefault="00980643" w:rsidP="00980643">
            <w:pPr>
              <w:tabs>
                <w:tab w:val="left" w:pos="810"/>
              </w:tabs>
              <w:spacing w:after="0" w:line="240" w:lineRule="auto"/>
              <w:jc w:val="both"/>
              <w:rPr>
                <w:rFonts w:ascii="Times New Roman" w:eastAsia="Arial Unicode MS" w:hAnsi="Times New Roman" w:cs="Times New Roman"/>
                <w:sz w:val="24"/>
                <w:szCs w:val="24"/>
                <w:lang w:val="lt-LT" w:eastAsia="lt-LT"/>
              </w:rPr>
            </w:pPr>
            <w:r w:rsidRPr="00C063B5">
              <w:rPr>
                <w:rFonts w:ascii="Times New Roman" w:hAnsi="Times New Roman" w:cs="Times New Roman"/>
                <w:sz w:val="24"/>
                <w:szCs w:val="24"/>
                <w:lang w:val="lt-LT"/>
              </w:rPr>
              <w:t>E</w:t>
            </w:r>
            <w:r w:rsidRPr="00C063B5">
              <w:rPr>
                <w:rFonts w:ascii="Times New Roman" w:eastAsia="Arial Unicode MS" w:hAnsi="Times New Roman" w:cs="Times New Roman"/>
                <w:sz w:val="24"/>
                <w:szCs w:val="24"/>
                <w:lang w:val="lt-LT" w:eastAsia="lt-LT"/>
              </w:rPr>
              <w:t xml:space="preserve">sminiais Sutarties pažeidimais laikomi Bendrosiose sutarties sąlygose, Lietuvos Respublikos civiliniame kodekse numatyti ir šie Sutarties pažeidimai: </w:t>
            </w:r>
          </w:p>
          <w:p w14:paraId="1AF738EB" w14:textId="079E7E37" w:rsidR="00980643" w:rsidRPr="00F823BA" w:rsidRDefault="00980643" w:rsidP="00980643">
            <w:pPr>
              <w:pStyle w:val="Sraopastraipa"/>
              <w:tabs>
                <w:tab w:val="left" w:pos="0"/>
                <w:tab w:val="left" w:pos="224"/>
                <w:tab w:val="left" w:pos="709"/>
                <w:tab w:val="left" w:pos="1276"/>
                <w:tab w:val="left" w:pos="1800"/>
              </w:tabs>
              <w:overflowPunct w:val="0"/>
              <w:autoSpaceDE w:val="0"/>
              <w:autoSpaceDN w:val="0"/>
              <w:adjustRightInd w:val="0"/>
              <w:ind w:left="0"/>
              <w:jc w:val="both"/>
              <w:textAlignment w:val="baseline"/>
            </w:pPr>
            <w:bookmarkStart w:id="1" w:name="OLE_LINK1"/>
            <w:r>
              <w:t xml:space="preserve">9.2.1. </w:t>
            </w:r>
            <w:r w:rsidRPr="00F823BA">
              <w:t xml:space="preserve">jeigu Paslaugos </w:t>
            </w:r>
            <w:r w:rsidRPr="00F823BA">
              <w:rPr>
                <w:rFonts w:eastAsia="Calibri"/>
              </w:rPr>
              <w:t xml:space="preserve">yra teikiamos ar suteiktos netinkamai ir (ar) nekokybiškai ir (ar) </w:t>
            </w:r>
            <w:r w:rsidRPr="00F823BA">
              <w:t>neatitinka Sutartyje ir (ar) Techninėje specifikacijoje numatytų reikalavimų ir Tiekėjas neištaiso Paslaugų teikimo trūkumų per Užsakovo nurodytą (-</w:t>
            </w:r>
            <w:proofErr w:type="spellStart"/>
            <w:r w:rsidRPr="00F823BA">
              <w:t>us</w:t>
            </w:r>
            <w:proofErr w:type="spellEnd"/>
            <w:r w:rsidRPr="00F823BA">
              <w:t>) terminą (-</w:t>
            </w:r>
            <w:proofErr w:type="spellStart"/>
            <w:r w:rsidRPr="00F823BA">
              <w:t>us</w:t>
            </w:r>
            <w:proofErr w:type="spellEnd"/>
            <w:r w:rsidRPr="00F823BA">
              <w:t>) arba negali suteikti tinkamų Paslaugų;</w:t>
            </w:r>
          </w:p>
          <w:p w14:paraId="194F53EF" w14:textId="00356EE7" w:rsidR="00980643" w:rsidRPr="00C063B5" w:rsidRDefault="00980643" w:rsidP="00980643">
            <w:pPr>
              <w:pStyle w:val="Sraopastraipa"/>
              <w:tabs>
                <w:tab w:val="left" w:pos="0"/>
                <w:tab w:val="left" w:pos="275"/>
                <w:tab w:val="left" w:pos="709"/>
                <w:tab w:val="left" w:pos="1276"/>
                <w:tab w:val="left" w:pos="1800"/>
              </w:tabs>
              <w:overflowPunct w:val="0"/>
              <w:autoSpaceDE w:val="0"/>
              <w:autoSpaceDN w:val="0"/>
              <w:adjustRightInd w:val="0"/>
              <w:ind w:left="0"/>
              <w:jc w:val="both"/>
              <w:textAlignment w:val="baseline"/>
              <w:rPr>
                <w:rFonts w:eastAsia="Calibri"/>
              </w:rPr>
            </w:pPr>
            <w:r>
              <w:t xml:space="preserve">9.2.2. </w:t>
            </w:r>
            <w:r w:rsidRPr="00C063B5">
              <w:t xml:space="preserve">jeigu </w:t>
            </w:r>
            <w:r w:rsidRPr="00C063B5">
              <w:rPr>
                <w:rFonts w:eastAsia="Calibri"/>
              </w:rPr>
              <w:t>Tiekėjas ilgiau kaip 30 (trisdešimt) kalendorinių dienų iš eilės vėluoja suteikti Sutarties reikalavimus atitinkančias Paslaugas pagal Paslaugų teikimo</w:t>
            </w:r>
            <w:r>
              <w:rPr>
                <w:rFonts w:eastAsia="Calibri"/>
              </w:rPr>
              <w:t xml:space="preserve"> etapų</w:t>
            </w:r>
            <w:r w:rsidRPr="00C063B5">
              <w:rPr>
                <w:rFonts w:eastAsia="Calibri"/>
              </w:rPr>
              <w:t xml:space="preserve"> terminus, nurodytus Technin</w:t>
            </w:r>
            <w:r>
              <w:rPr>
                <w:rFonts w:eastAsia="Calibri"/>
              </w:rPr>
              <w:t>ės</w:t>
            </w:r>
            <w:r w:rsidRPr="00C063B5">
              <w:rPr>
                <w:rFonts w:eastAsia="Calibri"/>
              </w:rPr>
              <w:t xml:space="preserve"> specifikacijo</w:t>
            </w:r>
            <w:r>
              <w:rPr>
                <w:rFonts w:eastAsia="Calibri"/>
              </w:rPr>
              <w:t>s 3 lentelėje</w:t>
            </w:r>
            <w:r w:rsidRPr="00C063B5">
              <w:rPr>
                <w:rFonts w:eastAsia="Calibri"/>
              </w:rPr>
              <w:t xml:space="preserve">, dėl Tiekėjo kaltės; </w:t>
            </w:r>
          </w:p>
          <w:p w14:paraId="1353B305" w14:textId="553D37BC" w:rsidR="00980643" w:rsidRPr="00C063B5" w:rsidRDefault="00980643" w:rsidP="00980643">
            <w:pPr>
              <w:pStyle w:val="Sraopastraipa"/>
              <w:tabs>
                <w:tab w:val="left" w:pos="0"/>
                <w:tab w:val="left" w:pos="350"/>
                <w:tab w:val="left" w:pos="709"/>
                <w:tab w:val="left" w:pos="1276"/>
                <w:tab w:val="left" w:pos="1800"/>
              </w:tabs>
              <w:overflowPunct w:val="0"/>
              <w:autoSpaceDE w:val="0"/>
              <w:autoSpaceDN w:val="0"/>
              <w:adjustRightInd w:val="0"/>
              <w:ind w:left="0"/>
              <w:jc w:val="both"/>
              <w:textAlignment w:val="baseline"/>
            </w:pPr>
            <w:r>
              <w:t xml:space="preserve">9.2.3. </w:t>
            </w:r>
            <w:r w:rsidRPr="00C063B5">
              <w:t>jeigu Tiekėjas dėl savo kaltės negali ir (arba) atsisako vykdyti Sutartyje numatytus įsipareigojimus ar bet kurią jų dalį, nepriklausomi nuo tokios dalies vertės;</w:t>
            </w:r>
          </w:p>
          <w:p w14:paraId="75C58011" w14:textId="5088B06C" w:rsidR="00980643" w:rsidRPr="00C063B5" w:rsidRDefault="00980643" w:rsidP="00980643">
            <w:pPr>
              <w:pStyle w:val="Body2"/>
              <w:tabs>
                <w:tab w:val="left" w:pos="301"/>
              </w:tabs>
              <w:spacing w:after="0"/>
              <w:rPr>
                <w:rFonts w:cs="Times New Roman"/>
                <w:color w:val="auto"/>
                <w:sz w:val="24"/>
                <w:szCs w:val="24"/>
                <w:lang w:val="lt-LT"/>
              </w:rPr>
            </w:pPr>
            <w:r>
              <w:rPr>
                <w:rFonts w:cs="Times New Roman"/>
                <w:color w:val="auto"/>
                <w:sz w:val="24"/>
                <w:szCs w:val="24"/>
                <w:lang w:val="lt-LT"/>
              </w:rPr>
              <w:t xml:space="preserve">9.2.4. </w:t>
            </w:r>
            <w:r w:rsidRPr="00C063B5">
              <w:rPr>
                <w:rFonts w:cs="Times New Roman"/>
                <w:color w:val="auto"/>
                <w:sz w:val="24"/>
                <w:szCs w:val="24"/>
                <w:lang w:val="lt-LT"/>
              </w:rPr>
              <w:t xml:space="preserve">jeigu Tiekėjas nepateikia naujo arba pratęsto Sutarties užtikrinimo Bendrųjų sutarties sąlygų 7 skyriuje nurodyta tvarka (išskyrus pirminį Sutarties įvykdymo užtikrinimą); </w:t>
            </w:r>
          </w:p>
          <w:p w14:paraId="34CF00FD" w14:textId="2FC28583" w:rsidR="00980643" w:rsidRPr="00C063B5" w:rsidRDefault="00980643" w:rsidP="00980643">
            <w:pPr>
              <w:pStyle w:val="Body2"/>
              <w:tabs>
                <w:tab w:val="left" w:pos="284"/>
              </w:tabs>
              <w:spacing w:after="0"/>
              <w:rPr>
                <w:rFonts w:cs="Times New Roman"/>
                <w:color w:val="auto"/>
                <w:sz w:val="24"/>
                <w:szCs w:val="24"/>
                <w:lang w:val="lt-LT"/>
              </w:rPr>
            </w:pPr>
            <w:r>
              <w:rPr>
                <w:rFonts w:cs="Times New Roman"/>
                <w:color w:val="auto"/>
                <w:sz w:val="24"/>
                <w:szCs w:val="24"/>
                <w:lang w:val="lt-LT"/>
              </w:rPr>
              <w:t xml:space="preserve">9.2.5. </w:t>
            </w:r>
            <w:r w:rsidRPr="00C063B5">
              <w:rPr>
                <w:rFonts w:cs="Times New Roman"/>
                <w:color w:val="auto"/>
                <w:sz w:val="24"/>
                <w:szCs w:val="24"/>
                <w:lang w:val="lt-LT"/>
              </w:rPr>
              <w:t>jeigu Tiekėjas pažeidžia Sutartyje nustatytus įsipareigojimus dėl konfidencialumo;</w:t>
            </w:r>
          </w:p>
          <w:p w14:paraId="38F013EE" w14:textId="4C73C4C4" w:rsidR="00980643" w:rsidRPr="007B1F39" w:rsidRDefault="00980643" w:rsidP="00980643">
            <w:pPr>
              <w:pStyle w:val="Body2"/>
              <w:tabs>
                <w:tab w:val="left" w:pos="284"/>
              </w:tabs>
              <w:spacing w:after="0"/>
              <w:rPr>
                <w:rFonts w:cs="Times New Roman"/>
                <w:color w:val="auto"/>
                <w:sz w:val="24"/>
                <w:szCs w:val="24"/>
                <w:lang w:val="lt-LT"/>
              </w:rPr>
            </w:pPr>
            <w:bookmarkStart w:id="2" w:name="_Hlk73366965"/>
            <w:r>
              <w:rPr>
                <w:rFonts w:cs="Times New Roman"/>
                <w:color w:val="auto"/>
                <w:sz w:val="24"/>
                <w:szCs w:val="24"/>
                <w:lang w:val="lt-LT"/>
              </w:rPr>
              <w:t>9.2.6</w:t>
            </w:r>
            <w:bookmarkEnd w:id="1"/>
            <w:bookmarkEnd w:id="2"/>
            <w:r>
              <w:rPr>
                <w:rFonts w:cs="Times New Roman"/>
                <w:color w:val="auto"/>
                <w:sz w:val="24"/>
                <w:szCs w:val="24"/>
                <w:lang w:val="lt-LT"/>
              </w:rPr>
              <w:t xml:space="preserve">. </w:t>
            </w:r>
            <w:r w:rsidRPr="00D02B6B">
              <w:rPr>
                <w:rFonts w:cs="Times New Roman"/>
                <w:color w:val="auto"/>
                <w:sz w:val="24"/>
                <w:szCs w:val="24"/>
                <w:lang w:val="lt-LT"/>
              </w:rPr>
              <w:t xml:space="preserve">Tiekėjo kvalifikacija tapo nebeatitinkančia pirkimo dokumentuose nustatytų Sutarties tinkamam vykdymui būtinų reikalavimų ir šie neatitikimai nebuvo ištaisyti per 14 (keturiolika) kalendorinių dienų nuo </w:t>
            </w:r>
            <w:r w:rsidRPr="00980643">
              <w:rPr>
                <w:rFonts w:cs="Times New Roman"/>
                <w:sz w:val="24"/>
                <w:szCs w:val="24"/>
                <w:lang w:val="lt-LT"/>
              </w:rPr>
              <w:t>tos dienos, kai paaiškėja, kad subtiekėjas ar specialistas neatitinka kvalifikacijos reikalavimo</w:t>
            </w:r>
            <w:r w:rsidRPr="00D02B6B">
              <w:rPr>
                <w:rFonts w:cs="Times New Roman"/>
                <w:color w:val="auto"/>
                <w:sz w:val="24"/>
                <w:szCs w:val="24"/>
                <w:lang w:val="lt-LT"/>
              </w:rPr>
              <w:t>;</w:t>
            </w:r>
          </w:p>
          <w:p w14:paraId="6ABB71A1" w14:textId="6EBDFFA4" w:rsidR="00980643" w:rsidRPr="00B812EC" w:rsidRDefault="00980643" w:rsidP="00980643">
            <w:pPr>
              <w:pStyle w:val="Body2"/>
              <w:tabs>
                <w:tab w:val="left" w:pos="292"/>
              </w:tabs>
              <w:spacing w:after="0"/>
              <w:rPr>
                <w:rFonts w:cs="Times New Roman"/>
                <w:color w:val="auto"/>
                <w:sz w:val="24"/>
                <w:szCs w:val="24"/>
                <w:lang w:val="lt-LT"/>
              </w:rPr>
            </w:pPr>
            <w:r>
              <w:rPr>
                <w:rFonts w:cs="Times New Roman"/>
                <w:color w:val="auto"/>
                <w:sz w:val="24"/>
                <w:szCs w:val="24"/>
                <w:lang w:val="lt-LT"/>
              </w:rPr>
              <w:t xml:space="preserve">9.2.7. </w:t>
            </w:r>
            <w:r w:rsidRPr="00B812EC">
              <w:rPr>
                <w:rFonts w:cs="Times New Roman"/>
                <w:color w:val="auto"/>
                <w:sz w:val="24"/>
                <w:szCs w:val="24"/>
                <w:lang w:val="lt-LT"/>
              </w:rPr>
              <w:t>jeigu Tiekėjas pažeidžia Paslaugų teikimo terminus ir priskaičiuotų netesybų už vėlavimą suma viršija 20 (dvidešimt) proc. Pradinės sutarties vertės;</w:t>
            </w:r>
          </w:p>
          <w:p w14:paraId="17989BB0" w14:textId="74646AC8" w:rsidR="00980643" w:rsidRPr="007A116D" w:rsidRDefault="00980643" w:rsidP="00980643">
            <w:pPr>
              <w:pStyle w:val="Body2"/>
              <w:tabs>
                <w:tab w:val="left" w:pos="292"/>
              </w:tabs>
              <w:spacing w:after="0"/>
              <w:rPr>
                <w:rFonts w:cs="Times New Roman"/>
                <w:color w:val="auto"/>
                <w:sz w:val="24"/>
                <w:szCs w:val="24"/>
                <w:lang w:val="lt-LT"/>
              </w:rPr>
            </w:pPr>
            <w:r>
              <w:rPr>
                <w:rFonts w:cs="Times New Roman"/>
                <w:color w:val="auto"/>
                <w:sz w:val="24"/>
                <w:szCs w:val="24"/>
                <w:lang w:val="lt-LT"/>
              </w:rPr>
              <w:t xml:space="preserve">9.2.8. </w:t>
            </w:r>
            <w:r w:rsidRPr="00B812EC">
              <w:rPr>
                <w:rFonts w:cs="Times New Roman"/>
                <w:color w:val="auto"/>
                <w:sz w:val="24"/>
                <w:szCs w:val="24"/>
                <w:lang w:val="lt-LT"/>
              </w:rPr>
              <w:t>Tiekėjas pažeidžia Bendrųjų sutarties sąlygų nuostatas dėl Sutarties vykdymui pasitelkiamų naujų subtiekėjų ir (ar specialistų)/ esamų subtiekėjų ir (ar) specialistų, ir (ar) jungtinės veiklos partnerių keitimo</w:t>
            </w:r>
            <w:r>
              <w:rPr>
                <w:rFonts w:cs="Times New Roman"/>
                <w:color w:val="auto"/>
                <w:sz w:val="24"/>
                <w:szCs w:val="24"/>
                <w:lang w:val="lt-LT"/>
              </w:rPr>
              <w:t>.</w:t>
            </w:r>
          </w:p>
        </w:tc>
        <w:tc>
          <w:tcPr>
            <w:tcW w:w="1843" w:type="dxa"/>
          </w:tcPr>
          <w:p w14:paraId="005DC815" w14:textId="62A1A7E1" w:rsidR="00980643" w:rsidRPr="00B50D6C" w:rsidRDefault="00980643" w:rsidP="00980643">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w:t>
            </w:r>
            <w:r>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Pr>
                <w:rFonts w:ascii="Times New Roman" w:hAnsi="Times New Roman" w:cs="Times New Roman"/>
                <w:sz w:val="24"/>
                <w:szCs w:val="24"/>
                <w:lang w:val="lt-LT"/>
              </w:rPr>
              <w:t>1.</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00AF85D8" w:rsidR="00980643" w:rsidRPr="00B50D6C" w:rsidRDefault="00980643" w:rsidP="00980643">
            <w:pPr>
              <w:pStyle w:val="Body2"/>
              <w:spacing w:after="0"/>
              <w:rPr>
                <w:rFonts w:cs="Times New Roman"/>
                <w:i/>
                <w:iCs/>
                <w:color w:val="00B050"/>
                <w:sz w:val="24"/>
                <w:szCs w:val="24"/>
                <w:lang w:val="lt-LT"/>
              </w:rPr>
            </w:pPr>
          </w:p>
        </w:tc>
      </w:tr>
      <w:tr w:rsidR="00980643" w:rsidRPr="00B50D6C" w14:paraId="1A617A1D" w14:textId="77777777" w:rsidTr="002C1EF4">
        <w:tc>
          <w:tcPr>
            <w:tcW w:w="2552" w:type="dxa"/>
          </w:tcPr>
          <w:p w14:paraId="65105C33" w14:textId="77A97FD2"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lastRenderedPageBreak/>
              <w:t>9.</w:t>
            </w:r>
            <w:r w:rsidR="0027370C">
              <w:rPr>
                <w:rFonts w:ascii="Times New Roman" w:hAnsi="Times New Roman" w:cs="Times New Roman"/>
                <w:b/>
                <w:bCs/>
                <w:sz w:val="24"/>
                <w:szCs w:val="24"/>
                <w:lang w:val="lt-LT"/>
              </w:rPr>
              <w:t>3</w:t>
            </w:r>
            <w:r w:rsidRPr="00B50D6C">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980643" w:rsidRDefault="00980643" w:rsidP="00980643">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3FADFC93" w14:textId="43E9F5A3" w:rsidR="00980643" w:rsidRPr="00B50D6C" w:rsidRDefault="00980643" w:rsidP="00980643">
            <w:pPr>
              <w:spacing w:after="0" w:line="240" w:lineRule="auto"/>
              <w:jc w:val="both"/>
              <w:rPr>
                <w:rFonts w:ascii="Times New Roman" w:hAnsi="Times New Roman" w:cs="Times New Roman"/>
                <w:sz w:val="24"/>
                <w:szCs w:val="24"/>
                <w:lang w:val="lt-LT"/>
              </w:rPr>
            </w:pPr>
          </w:p>
        </w:tc>
        <w:tc>
          <w:tcPr>
            <w:tcW w:w="1843" w:type="dxa"/>
          </w:tcPr>
          <w:p w14:paraId="10BF6A66" w14:textId="6EB244AB" w:rsidR="00980643" w:rsidRPr="00B50D6C" w:rsidRDefault="00980643" w:rsidP="00980643">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980643" w:rsidRPr="00B50D6C" w14:paraId="31C3B0F6" w14:textId="77777777" w:rsidTr="002C1EF4">
        <w:tc>
          <w:tcPr>
            <w:tcW w:w="2552" w:type="dxa"/>
          </w:tcPr>
          <w:p w14:paraId="289660B6" w14:textId="6C3F7EE6"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27370C">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E5DB580" w:rsidR="00980643" w:rsidRPr="00702C62" w:rsidRDefault="00980643" w:rsidP="00980643">
            <w:pPr>
              <w:spacing w:after="0" w:line="240" w:lineRule="auto"/>
              <w:jc w:val="both"/>
              <w:rPr>
                <w:rFonts w:ascii="Times New Roman" w:eastAsia="Arial Unicode MS" w:hAnsi="Times New Roman" w:cs="Times New Roman"/>
                <w:sz w:val="24"/>
                <w:szCs w:val="24"/>
                <w:bdr w:val="nil"/>
                <w:lang w:val="lt-LT" w:eastAsia="lt-LT"/>
              </w:rPr>
            </w:pPr>
            <w:r w:rsidRPr="005D6DDD">
              <w:rPr>
                <w:rFonts w:ascii="Times New Roman" w:hAnsi="Times New Roman" w:cs="Times New Roman"/>
                <w:sz w:val="24"/>
                <w:szCs w:val="24"/>
                <w:lang w:val="lt-LT"/>
              </w:rPr>
              <w:t xml:space="preserve">Užsakovas veikia </w:t>
            </w:r>
            <w:r w:rsidRPr="005D6DDD">
              <w:rPr>
                <w:rStyle w:val="normal-h"/>
                <w:rFonts w:ascii="Times New Roman" w:hAnsi="Times New Roman" w:cs="Times New Roman"/>
                <w:sz w:val="24"/>
                <w:szCs w:val="24"/>
                <w:lang w:val="lt-LT"/>
              </w:rPr>
              <w:t xml:space="preserve">gynybos srityje </w:t>
            </w:r>
            <w:r w:rsidRPr="009A4422">
              <w:rPr>
                <w:rStyle w:val="normal-h"/>
                <w:rFonts w:ascii="Times New Roman" w:hAnsi="Times New Roman" w:cs="Times New Roman"/>
                <w:sz w:val="24"/>
                <w:szCs w:val="24"/>
                <w:lang w:val="lt-LT"/>
              </w:rPr>
              <w:t>ar</w:t>
            </w:r>
            <w:r w:rsidRPr="00833991">
              <w:rPr>
                <w:rStyle w:val="normal-h"/>
                <w:rFonts w:ascii="Times New Roman" w:hAnsi="Times New Roman" w:cs="Times New Roman"/>
                <w:sz w:val="24"/>
                <w:szCs w:val="24"/>
                <w:lang w:val="lt-LT"/>
              </w:rPr>
              <w:t xml:space="preserve"> </w:t>
            </w:r>
            <w:r w:rsidRPr="005D6DDD">
              <w:rPr>
                <w:rStyle w:val="normal-h"/>
                <w:rFonts w:ascii="Times New Roman" w:hAnsi="Times New Roman" w:cs="Times New Roman"/>
                <w:sz w:val="24"/>
                <w:szCs w:val="24"/>
                <w:lang w:val="lt-LT"/>
              </w:rPr>
              <w:t xml:space="preserve">srityse, kurios laikomos nacionaliniam saugumui užtikrinti strategiškai svarbių ūkio sektorių dalimi, </w:t>
            </w:r>
            <w:r w:rsidRPr="005D6DDD">
              <w:rPr>
                <w:rStyle w:val="normal-h"/>
                <w:rFonts w:ascii="Times New Roman" w:hAnsi="Times New Roman" w:cs="Times New Roman"/>
                <w:color w:val="000000"/>
                <w:sz w:val="24"/>
                <w:szCs w:val="24"/>
                <w:lang w:val="lt-LT"/>
              </w:rPr>
              <w:t>įrašytas į Saugiojo tinklo naudotojų sąrašą</w:t>
            </w:r>
            <w:r w:rsidRPr="005D6DDD">
              <w:rPr>
                <w:rFonts w:ascii="Times New Roman" w:hAnsi="Times New Roman" w:cs="Times New Roman"/>
                <w:sz w:val="24"/>
                <w:szCs w:val="24"/>
                <w:lang w:val="lt-LT"/>
              </w:rPr>
              <w:t xml:space="preserve"> </w:t>
            </w:r>
            <w:r w:rsidRPr="005D6DDD">
              <w:rPr>
                <w:rStyle w:val="normal-h"/>
                <w:rFonts w:ascii="Times New Roman" w:hAnsi="Times New Roman" w:cs="Times New Roman"/>
                <w:color w:val="000000"/>
                <w:sz w:val="24"/>
                <w:szCs w:val="24"/>
                <w:lang w:val="lt-LT"/>
              </w:rPr>
              <w:t>laikomas esminiu kibernetinio saugumo subjektu, nurodytu Lietuvos Respublikos kibernetinio saugumo įstatyme</w:t>
            </w:r>
            <w:r w:rsidRPr="005D6DDD">
              <w:rPr>
                <w:rFonts w:ascii="Times New Roman" w:hAnsi="Times New Roman" w:cs="Times New Roman"/>
                <w:sz w:val="24"/>
                <w:szCs w:val="24"/>
                <w:lang w:val="lt-LT"/>
              </w:rPr>
              <w:t xml:space="preserve"> atlieka paslaugų pirkimą (-</w:t>
            </w:r>
            <w:proofErr w:type="spellStart"/>
            <w:r w:rsidRPr="005D6DDD">
              <w:rPr>
                <w:rFonts w:ascii="Times New Roman" w:hAnsi="Times New Roman" w:cs="Times New Roman"/>
                <w:sz w:val="24"/>
                <w:szCs w:val="24"/>
                <w:lang w:val="lt-LT"/>
              </w:rPr>
              <w:t>us</w:t>
            </w:r>
            <w:proofErr w:type="spellEnd"/>
            <w:r w:rsidRPr="005D6DDD">
              <w:rPr>
                <w:rFonts w:ascii="Times New Roman" w:hAnsi="Times New Roman" w:cs="Times New Roman"/>
                <w:sz w:val="24"/>
                <w:szCs w:val="24"/>
                <w:lang w:val="lt-LT"/>
              </w:rPr>
              <w:t>), kurio (-</w:t>
            </w:r>
            <w:proofErr w:type="spellStart"/>
            <w:r w:rsidRPr="005D6DDD">
              <w:rPr>
                <w:rFonts w:ascii="Times New Roman" w:hAnsi="Times New Roman" w:cs="Times New Roman"/>
                <w:sz w:val="24"/>
                <w:szCs w:val="24"/>
                <w:lang w:val="lt-LT"/>
              </w:rPr>
              <w:t>ių</w:t>
            </w:r>
            <w:proofErr w:type="spellEnd"/>
            <w:r w:rsidRPr="005D6DDD">
              <w:rPr>
                <w:rFonts w:ascii="Times New Roman" w:hAnsi="Times New Roman" w:cs="Times New Roman"/>
                <w:sz w:val="24"/>
                <w:szCs w:val="24"/>
                <w:lang w:val="lt-LT"/>
              </w:rPr>
              <w:t xml:space="preserve">) objekto (-ų) BVPŽ kodas nurodytas </w:t>
            </w:r>
            <w:r w:rsidRPr="005D6DDD">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Pr="005D6DDD">
              <w:rPr>
                <w:rFonts w:ascii="Times New Roman" w:hAnsi="Times New Roman" w:cs="Times New Roman"/>
                <w:sz w:val="24"/>
                <w:szCs w:val="24"/>
                <w:lang w:val="lt-LT"/>
              </w:rPr>
              <w:t>Dėl Lietuvos Respublikos viešųjų pirkimų įstatymo 92 straipsnio 13, 14 ir 15 dalių nuostatų įgyvendinimo“.</w:t>
            </w:r>
          </w:p>
        </w:tc>
        <w:tc>
          <w:tcPr>
            <w:tcW w:w="1843" w:type="dxa"/>
          </w:tcPr>
          <w:p w14:paraId="6C70784A" w14:textId="484CE0EE" w:rsidR="00980643" w:rsidRPr="005D6863" w:rsidRDefault="00980643" w:rsidP="00980643">
            <w:pPr>
              <w:spacing w:after="0" w:line="240" w:lineRule="auto"/>
              <w:rPr>
                <w:rFonts w:ascii="Times New Roman" w:hAnsi="Times New Roman" w:cs="Times New Roman"/>
                <w:sz w:val="24"/>
                <w:szCs w:val="24"/>
                <w:lang w:val="lt-LT"/>
              </w:rPr>
            </w:pPr>
            <w:r w:rsidRPr="005D6863">
              <w:rPr>
                <w:rFonts w:ascii="Times New Roman" w:hAnsi="Times New Roman" w:cs="Times New Roman"/>
                <w:sz w:val="24"/>
                <w:szCs w:val="24"/>
                <w:lang w:val="lt-LT"/>
              </w:rPr>
              <w:t>13.4.2.17.</w:t>
            </w:r>
          </w:p>
        </w:tc>
      </w:tr>
      <w:tr w:rsidR="00980643" w:rsidRPr="00FE410B" w14:paraId="3BC2F2CA" w14:textId="77777777" w:rsidTr="002C1EF4">
        <w:tc>
          <w:tcPr>
            <w:tcW w:w="2552" w:type="dxa"/>
          </w:tcPr>
          <w:p w14:paraId="6415B1E7" w14:textId="6220E4C7"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9.</w:t>
            </w:r>
            <w:r w:rsidR="0027370C">
              <w:rPr>
                <w:rFonts w:ascii="Times New Roman" w:eastAsia="Arial Unicode MS" w:hAnsi="Times New Roman" w:cs="Times New Roman"/>
                <w:b/>
                <w:bCs/>
                <w:color w:val="000000"/>
                <w:sz w:val="24"/>
                <w:szCs w:val="24"/>
                <w:bdr w:val="nil"/>
                <w:lang w:val="lt-LT" w:eastAsia="lt-LT"/>
              </w:rPr>
              <w:t>5</w:t>
            </w:r>
            <w:r>
              <w:rPr>
                <w:rFonts w:ascii="Times New Roman" w:eastAsia="Arial Unicode MS" w:hAnsi="Times New Roman" w:cs="Times New Roman"/>
                <w:b/>
                <w:bCs/>
                <w:color w:val="000000"/>
                <w:sz w:val="24"/>
                <w:szCs w:val="24"/>
                <w:bdr w:val="nil"/>
                <w:lang w:val="lt-LT" w:eastAsia="lt-LT"/>
              </w:rPr>
              <w:t xml:space="preserve">.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30FC279C" w:rsidR="00980643" w:rsidRPr="00B50D6C" w:rsidRDefault="00980643" w:rsidP="00980643">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80643" w:rsidRDefault="00980643" w:rsidP="00980643">
            <w:pPr>
              <w:spacing w:after="0" w:line="240" w:lineRule="auto"/>
              <w:rPr>
                <w:rFonts w:ascii="Times New Roman" w:hAnsi="Times New Roman" w:cs="Times New Roman"/>
                <w:sz w:val="24"/>
                <w:szCs w:val="24"/>
                <w:lang w:val="lt-LT"/>
              </w:rPr>
            </w:pPr>
          </w:p>
        </w:tc>
      </w:tr>
      <w:tr w:rsidR="00980643" w:rsidRPr="00B50D6C" w14:paraId="1FFD21E3" w14:textId="77777777" w:rsidTr="008B0270">
        <w:tc>
          <w:tcPr>
            <w:tcW w:w="9498" w:type="dxa"/>
            <w:gridSpan w:val="4"/>
          </w:tcPr>
          <w:p w14:paraId="595EAC19" w14:textId="5B8F4084" w:rsidR="00980643" w:rsidRPr="00B50D6C" w:rsidRDefault="00980643" w:rsidP="00980643">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980643" w:rsidRPr="00B50D6C" w14:paraId="3F8EE235" w14:textId="77777777" w:rsidTr="002C1EF4">
        <w:tc>
          <w:tcPr>
            <w:tcW w:w="2552" w:type="dxa"/>
          </w:tcPr>
          <w:p w14:paraId="4D09BD08" w14:textId="27263EA9"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3"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980643" w:rsidRDefault="00980643" w:rsidP="00980643">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980643" w:rsidRPr="00B50D6C" w:rsidRDefault="00980643" w:rsidP="00980643">
            <w:pPr>
              <w:spacing w:after="0" w:line="240" w:lineRule="auto"/>
              <w:rPr>
                <w:rFonts w:ascii="Times New Roman" w:hAnsi="Times New Roman" w:cs="Times New Roman"/>
                <w:sz w:val="24"/>
                <w:szCs w:val="24"/>
                <w:lang w:val="lt-LT"/>
              </w:rPr>
            </w:pPr>
          </w:p>
          <w:p w14:paraId="5FB5CBC4" w14:textId="252BC8D1" w:rsidR="00980643" w:rsidRDefault="00980643" w:rsidP="00980643">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980643" w:rsidRPr="00B50D6C" w:rsidRDefault="00980643" w:rsidP="00980643">
            <w:pPr>
              <w:spacing w:after="0" w:line="240" w:lineRule="auto"/>
              <w:rPr>
                <w:rFonts w:ascii="Times New Roman" w:hAnsi="Times New Roman" w:cs="Times New Roman"/>
                <w:i/>
                <w:iCs/>
                <w:color w:val="FF0000"/>
                <w:sz w:val="24"/>
                <w:szCs w:val="24"/>
                <w:lang w:val="lt-LT"/>
              </w:rPr>
            </w:pPr>
          </w:p>
          <w:p w14:paraId="09A5C542" w14:textId="5B83BB9C" w:rsidR="00980643" w:rsidRPr="009B535A" w:rsidRDefault="00980643" w:rsidP="00980643">
            <w:pPr>
              <w:spacing w:after="0" w:line="240" w:lineRule="auto"/>
              <w:jc w:val="both"/>
              <w:rPr>
                <w:rFonts w:ascii="Times New Roman" w:hAnsi="Times New Roman" w:cs="Times New Roman"/>
                <w:i/>
                <w:iCs/>
                <w:sz w:val="24"/>
                <w:szCs w:val="24"/>
                <w:lang w:val="lt-LT"/>
              </w:rPr>
            </w:pPr>
            <w:r w:rsidRPr="00C4617D">
              <w:rPr>
                <w:rFonts w:ascii="Times New Roman" w:eastAsia="Calibri" w:hAnsi="Times New Roman" w:cs="Times New Roman"/>
                <w:i/>
                <w:iCs/>
                <w:sz w:val="24"/>
                <w:szCs w:val="24"/>
                <w:lang w:val="lt-LT"/>
              </w:rPr>
              <w:t>Sutarties vykdymui pasitelkiami subtiekėjai, kurių kvalifikacija remiasi Tiekėjas, Sutarties sudarymo metu žinomi subtiekėjai, kurių pajėgumais Tiekėjas nesiremia, specialistai yra nurodyti Specialiųjų sutarties sąlygų priede Nr. 4</w:t>
            </w:r>
            <w:r>
              <w:rPr>
                <w:rFonts w:ascii="Times New Roman" w:eastAsia="Calibri" w:hAnsi="Times New Roman" w:cs="Times New Roman"/>
                <w:i/>
                <w:iCs/>
                <w:sz w:val="24"/>
                <w:szCs w:val="24"/>
                <w:lang w:val="lt-LT"/>
              </w:rPr>
              <w:t>.</w:t>
            </w:r>
            <w:r w:rsidRPr="00C4617D">
              <w:rPr>
                <w:rFonts w:ascii="Times New Roman" w:eastAsia="Calibri" w:hAnsi="Times New Roman" w:cs="Times New Roman"/>
                <w:i/>
                <w:iCs/>
                <w:sz w:val="24"/>
                <w:szCs w:val="24"/>
                <w:lang w:val="lt-LT"/>
              </w:rPr>
              <w:t xml:space="preserve">  </w:t>
            </w:r>
          </w:p>
        </w:tc>
        <w:tc>
          <w:tcPr>
            <w:tcW w:w="1843" w:type="dxa"/>
          </w:tcPr>
          <w:p w14:paraId="378D374A" w14:textId="2FB2DB40" w:rsidR="00980643" w:rsidRPr="00B50D6C" w:rsidRDefault="00980643" w:rsidP="00980643">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980643" w:rsidRPr="006701A5" w14:paraId="4006AFF6" w14:textId="77777777" w:rsidTr="00AB6634">
        <w:tc>
          <w:tcPr>
            <w:tcW w:w="9498" w:type="dxa"/>
            <w:gridSpan w:val="4"/>
          </w:tcPr>
          <w:p w14:paraId="66C8CA53" w14:textId="77096DCD" w:rsidR="00980643" w:rsidRPr="00B50D6C" w:rsidRDefault="00980643" w:rsidP="00980643">
            <w:pPr>
              <w:spacing w:before="120" w:after="120" w:line="240" w:lineRule="auto"/>
              <w:jc w:val="center"/>
              <w:rPr>
                <w:rFonts w:ascii="Times New Roman" w:hAnsi="Times New Roman" w:cs="Times New Roman"/>
                <w:sz w:val="24"/>
                <w:szCs w:val="24"/>
                <w:lang w:val="lt-LT"/>
              </w:rPr>
            </w:pPr>
            <w:r w:rsidRPr="006701A5">
              <w:rPr>
                <w:rFonts w:ascii="Times New Roman" w:hAnsi="Times New Roman" w:cs="Times New Roman"/>
                <w:b/>
                <w:bCs/>
                <w:sz w:val="24"/>
                <w:szCs w:val="24"/>
                <w:lang w:val="pt-BR"/>
              </w:rPr>
              <w:t xml:space="preserve">11. APLINKOSAUGINIAI IR SOCIALINIAI KRITERIJAI </w:t>
            </w:r>
            <w:r w:rsidRPr="00425372">
              <w:rPr>
                <w:rFonts w:ascii="Times New Roman" w:hAnsi="Times New Roman" w:cs="Times New Roman"/>
                <w:noProof/>
                <w:sz w:val="24"/>
                <w:szCs w:val="24"/>
                <w:lang w:val="lt-LT"/>
              </w:rPr>
              <w:t>(taikoma, jeigu aplinkosauginiai ir (arba) socialiniai kriterijai nustatomi kaip Sutarties vykdymo sąlygos)</w:t>
            </w:r>
          </w:p>
        </w:tc>
      </w:tr>
      <w:tr w:rsidR="00980643" w:rsidRPr="00FE410B" w14:paraId="3D811192" w14:textId="77777777" w:rsidTr="002C1EF4">
        <w:tc>
          <w:tcPr>
            <w:tcW w:w="2552" w:type="dxa"/>
          </w:tcPr>
          <w:p w14:paraId="3E14544A" w14:textId="53D91971" w:rsidR="00980643" w:rsidRPr="00447E87"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68D04848" w:rsidR="00980643" w:rsidRPr="00884D69" w:rsidRDefault="00980643" w:rsidP="00980643">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C4617D">
              <w:rPr>
                <w:rFonts w:ascii="Times New Roman" w:eastAsia="Arial Unicode MS" w:hAnsi="Times New Roman" w:cs="Times New Roman"/>
                <w:sz w:val="24"/>
                <w:szCs w:val="24"/>
                <w:lang w:val="lt-LT" w:eastAsia="lt-LT"/>
              </w:rPr>
              <w:t>4</w:t>
            </w:r>
            <w:r w:rsidRPr="006E3C26">
              <w:rPr>
                <w:rFonts w:ascii="Times New Roman" w:eastAsia="Arial Unicode MS" w:hAnsi="Times New Roman" w:cs="Times New Roman"/>
                <w:sz w:val="24"/>
                <w:szCs w:val="24"/>
                <w:lang w:val="lt-LT" w:eastAsia="lt-LT"/>
              </w:rPr>
              <w:t xml:space="preserve">.4.3 ir 4.4.4 </w:t>
            </w:r>
            <w:r w:rsidRPr="006E3C26">
              <w:rPr>
                <w:rFonts w:ascii="Times New Roman" w:eastAsia="Arial Unicode MS" w:hAnsi="Times New Roman" w:cs="Times New Roman"/>
                <w:color w:val="000000" w:themeColor="text1"/>
                <w:sz w:val="24"/>
                <w:szCs w:val="24"/>
                <w:lang w:val="lt-LT" w:eastAsia="lt-LT"/>
              </w:rPr>
              <w:t>papunkčiais.</w:t>
            </w:r>
          </w:p>
        </w:tc>
        <w:tc>
          <w:tcPr>
            <w:tcW w:w="1843" w:type="dxa"/>
          </w:tcPr>
          <w:p w14:paraId="6DD91ED7" w14:textId="77777777" w:rsidR="00980643" w:rsidRPr="00B50D6C" w:rsidRDefault="00980643" w:rsidP="00980643">
            <w:pPr>
              <w:spacing w:after="0" w:line="240" w:lineRule="auto"/>
              <w:jc w:val="both"/>
              <w:rPr>
                <w:rFonts w:ascii="Times New Roman" w:hAnsi="Times New Roman" w:cs="Times New Roman"/>
                <w:sz w:val="24"/>
                <w:szCs w:val="24"/>
                <w:lang w:val="lt-LT"/>
              </w:rPr>
            </w:pPr>
          </w:p>
        </w:tc>
      </w:tr>
      <w:bookmarkEnd w:id="3"/>
      <w:tr w:rsidR="00980643" w:rsidRPr="00FE410B" w14:paraId="60CE7850" w14:textId="77777777" w:rsidTr="002C1EF4">
        <w:tc>
          <w:tcPr>
            <w:tcW w:w="2552" w:type="dxa"/>
          </w:tcPr>
          <w:p w14:paraId="4306819F" w14:textId="68D50E64" w:rsidR="00980643" w:rsidRPr="00B50D6C"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paslaugai ir/ar jos teikimui</w:t>
            </w:r>
          </w:p>
        </w:tc>
        <w:tc>
          <w:tcPr>
            <w:tcW w:w="5103" w:type="dxa"/>
            <w:gridSpan w:val="2"/>
          </w:tcPr>
          <w:p w14:paraId="4A9EF6A2" w14:textId="77777777" w:rsidR="00980643" w:rsidRPr="005D6DDD" w:rsidRDefault="00980643" w:rsidP="00980643">
            <w:pPr>
              <w:pStyle w:val="Sraopastraipa"/>
              <w:tabs>
                <w:tab w:val="left" w:pos="350"/>
              </w:tabs>
              <w:ind w:left="0"/>
              <w:jc w:val="both"/>
            </w:pPr>
            <w:r w:rsidRPr="006E3C26">
              <w:rPr>
                <w:b/>
                <w:bCs/>
              </w:rPr>
              <w:t>4.4.3 papunktis:</w:t>
            </w:r>
            <w:r w:rsidRPr="005D6DDD">
              <w:t xml:space="preserve"> </w:t>
            </w:r>
            <w:r w:rsidRPr="005D6DDD">
              <w:rPr>
                <w:color w:val="000000"/>
              </w:rPr>
              <w:t xml:space="preserve">perkama tik nematerialaus pobūdžio (intelektinė) ar kitokia paslauga, nesusijusi su materialaus objekto sukūrimu, kurios teikimo metu nėra numatomas reikšmingas </w:t>
            </w:r>
            <w:r w:rsidRPr="005D6DDD">
              <w:rPr>
                <w:color w:val="000000"/>
              </w:rPr>
              <w:lastRenderedPageBreak/>
              <w:t>neigiamas poveikis aplinkai, nesukuriamas taršos šaltinis ir negeneruojamos atliekos;</w:t>
            </w:r>
            <w:r w:rsidRPr="005D6DDD">
              <w:t xml:space="preserve"> </w:t>
            </w:r>
          </w:p>
          <w:p w14:paraId="6BA79131" w14:textId="4F6879E5" w:rsidR="00980643" w:rsidRPr="00B50D6C" w:rsidRDefault="00980643" w:rsidP="00980643">
            <w:pPr>
              <w:spacing w:after="0" w:line="240" w:lineRule="auto"/>
              <w:jc w:val="both"/>
              <w:rPr>
                <w:rFonts w:ascii="Times New Roman" w:hAnsi="Times New Roman" w:cs="Times New Roman"/>
                <w:sz w:val="24"/>
                <w:szCs w:val="24"/>
                <w:lang w:val="lt-LT"/>
              </w:rPr>
            </w:pPr>
            <w:r w:rsidRPr="006E3C26">
              <w:rPr>
                <w:rFonts w:ascii="Times New Roman" w:hAnsi="Times New Roman" w:cs="Times New Roman"/>
                <w:b/>
                <w:bCs/>
                <w:sz w:val="24"/>
                <w:szCs w:val="24"/>
                <w:lang w:val="lt-LT"/>
              </w:rPr>
              <w:t>4.4.4 papunktis</w:t>
            </w:r>
            <w:r w:rsidRPr="005D6DDD">
              <w:rPr>
                <w:rFonts w:ascii="Times New Roman" w:hAnsi="Times New Roman" w:cs="Times New Roman"/>
                <w:sz w:val="24"/>
                <w:szCs w:val="24"/>
                <w:lang w:val="lt-LT"/>
              </w:rPr>
              <w:t xml:space="preserve"> </w:t>
            </w:r>
            <w:r w:rsidRPr="005D6DDD">
              <w:rPr>
                <w:rFonts w:ascii="Times New Roman" w:hAnsi="Times New Roman" w:cs="Times New Roman"/>
                <w:i/>
                <w:iCs/>
                <w:sz w:val="24"/>
                <w:szCs w:val="24"/>
                <w:lang w:val="lt-LT"/>
              </w:rPr>
              <w:t>(savarankiškai nustatomi aplinkos apsaugos kriterijai)</w:t>
            </w:r>
            <w:r w:rsidRPr="005D6DDD">
              <w:rPr>
                <w:rFonts w:ascii="Times New Roman" w:hAnsi="Times New Roman" w:cs="Times New Roman"/>
                <w:sz w:val="24"/>
                <w:szCs w:val="24"/>
                <w:lang w:val="lt-LT"/>
              </w:rPr>
              <w:t>: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c>
          <w:tcPr>
            <w:tcW w:w="1843" w:type="dxa"/>
          </w:tcPr>
          <w:p w14:paraId="1679FC3D" w14:textId="77777777" w:rsidR="00980643" w:rsidRPr="00B50D6C" w:rsidRDefault="00980643" w:rsidP="00980643">
            <w:pPr>
              <w:spacing w:after="0" w:line="240" w:lineRule="auto"/>
              <w:jc w:val="both"/>
              <w:rPr>
                <w:rFonts w:ascii="Times New Roman" w:hAnsi="Times New Roman" w:cs="Times New Roman"/>
                <w:sz w:val="24"/>
                <w:szCs w:val="24"/>
                <w:lang w:val="lt-LT"/>
              </w:rPr>
            </w:pPr>
          </w:p>
        </w:tc>
      </w:tr>
      <w:tr w:rsidR="00980643" w:rsidRPr="00B50D6C" w14:paraId="5E6EC003" w14:textId="77777777" w:rsidTr="002C1EF4">
        <w:tc>
          <w:tcPr>
            <w:tcW w:w="2552" w:type="dxa"/>
          </w:tcPr>
          <w:p w14:paraId="6AB31F86" w14:textId="6856FAF9" w:rsidR="00980643" w:rsidRPr="00447E87" w:rsidRDefault="00980643" w:rsidP="0098064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74CD369C" w14:textId="2A34B9F2" w:rsidR="00980643" w:rsidRPr="00C25066" w:rsidRDefault="00980643" w:rsidP="00980643">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tc>
        <w:tc>
          <w:tcPr>
            <w:tcW w:w="1843" w:type="dxa"/>
          </w:tcPr>
          <w:p w14:paraId="7FB50431" w14:textId="77777777" w:rsidR="00980643" w:rsidRPr="00B50D6C" w:rsidRDefault="00980643" w:rsidP="00980643">
            <w:pPr>
              <w:spacing w:after="0" w:line="240" w:lineRule="auto"/>
              <w:jc w:val="both"/>
              <w:rPr>
                <w:rFonts w:ascii="Times New Roman" w:hAnsi="Times New Roman" w:cs="Times New Roman"/>
                <w:sz w:val="24"/>
                <w:szCs w:val="24"/>
                <w:lang w:val="lt-LT"/>
              </w:rPr>
            </w:pPr>
          </w:p>
        </w:tc>
      </w:tr>
      <w:tr w:rsidR="00980643" w:rsidRPr="00B50D6C" w14:paraId="3D08D9F6" w14:textId="77777777" w:rsidTr="004E575A">
        <w:tc>
          <w:tcPr>
            <w:tcW w:w="9498" w:type="dxa"/>
            <w:gridSpan w:val="4"/>
          </w:tcPr>
          <w:p w14:paraId="4E9299F9" w14:textId="5BA56487" w:rsidR="00980643" w:rsidRPr="00AB490A" w:rsidRDefault="00980643" w:rsidP="00980643">
            <w:pPr>
              <w:spacing w:before="120"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980643" w:rsidRPr="00B50D6C" w:rsidRDefault="00980643" w:rsidP="00980643">
            <w:pPr>
              <w:spacing w:after="12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980643" w:rsidRPr="00FE410B" w14:paraId="2D592A0F" w14:textId="77777777" w:rsidTr="002C1EF4">
        <w:tc>
          <w:tcPr>
            <w:tcW w:w="2552" w:type="dxa"/>
          </w:tcPr>
          <w:p w14:paraId="5B0F708E" w14:textId="5C630220" w:rsidR="00980643" w:rsidRDefault="00980643" w:rsidP="0098064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A5DE919" w14:textId="59E2561C" w:rsidR="00980643" w:rsidRPr="0066175B" w:rsidRDefault="00980643" w:rsidP="00980643">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5D6DDD">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5D6DDD">
              <w:rPr>
                <w:rFonts w:ascii="Times New Roman" w:eastAsia="Arial Unicode MS" w:hAnsi="Times New Roman" w:cs="Times New Roman"/>
                <w:i/>
                <w:iCs/>
                <w:sz w:val="24"/>
                <w:szCs w:val="24"/>
                <w:lang w:val="lt-LT" w:eastAsia="lt-LT"/>
              </w:rPr>
              <w:t>netaikoma</w:t>
            </w:r>
            <w:r w:rsidRPr="005D6DDD">
              <w:rPr>
                <w:rFonts w:ascii="Times New Roman" w:eastAsia="Arial Unicode MS" w:hAnsi="Times New Roman" w:cs="Times New Roman"/>
                <w:sz w:val="24"/>
                <w:szCs w:val="24"/>
                <w:lang w:val="lt-LT" w:eastAsia="lt-LT"/>
              </w:rPr>
              <w:t>.</w:t>
            </w:r>
          </w:p>
        </w:tc>
        <w:tc>
          <w:tcPr>
            <w:tcW w:w="1843" w:type="dxa"/>
          </w:tcPr>
          <w:p w14:paraId="7FC46B66" w14:textId="77777777" w:rsidR="00980643" w:rsidRPr="00B50D6C" w:rsidRDefault="00980643" w:rsidP="00980643">
            <w:pPr>
              <w:spacing w:after="0" w:line="240" w:lineRule="auto"/>
              <w:jc w:val="both"/>
              <w:rPr>
                <w:rFonts w:ascii="Times New Roman" w:hAnsi="Times New Roman" w:cs="Times New Roman"/>
                <w:sz w:val="24"/>
                <w:szCs w:val="24"/>
                <w:lang w:val="lt-LT"/>
              </w:rPr>
            </w:pPr>
          </w:p>
        </w:tc>
      </w:tr>
      <w:tr w:rsidR="00980643" w:rsidRPr="00FE410B" w14:paraId="1F473678" w14:textId="77777777" w:rsidTr="002C1EF4">
        <w:tc>
          <w:tcPr>
            <w:tcW w:w="2552" w:type="dxa"/>
          </w:tcPr>
          <w:p w14:paraId="4A81EDB6" w14:textId="6FA6BB44" w:rsidR="00980643" w:rsidRDefault="00980643" w:rsidP="0098064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75894BFC" w14:textId="50921377" w:rsidR="00980643" w:rsidRPr="00E559F8" w:rsidRDefault="00980643" w:rsidP="00980643">
            <w:pPr>
              <w:spacing w:after="0" w:line="240" w:lineRule="auto"/>
              <w:jc w:val="both"/>
              <w:rPr>
                <w:rFonts w:ascii="Times New Roman" w:eastAsia="Arial Unicode MS" w:hAnsi="Times New Roman" w:cs="Times New Roman"/>
                <w:i/>
                <w:iCs/>
                <w:color w:val="00B050"/>
                <w:sz w:val="24"/>
                <w:szCs w:val="24"/>
                <w:lang w:val="lt-LT" w:eastAsia="lt-LT"/>
              </w:rPr>
            </w:pPr>
            <w:r w:rsidRPr="005D6DDD">
              <w:rPr>
                <w:rFonts w:ascii="Times New Roman" w:eastAsia="Times New Roman" w:hAnsi="Times New Roman" w:cs="Times New Roman"/>
                <w:kern w:val="2"/>
                <w:sz w:val="24"/>
                <w:szCs w:val="24"/>
                <w:lang w:val="lt-LT"/>
              </w:rPr>
              <w:t xml:space="preserve">Šalys susitaria papildyti Bendrąsias sutarties sąlygas nurodytu punktu, tačiau kitų punktų numeracijos nekeisti: </w:t>
            </w:r>
            <w:r w:rsidRPr="005D6DDD">
              <w:rPr>
                <w:rFonts w:ascii="Times New Roman" w:eastAsia="Arial Unicode MS" w:hAnsi="Times New Roman" w:cs="Times New Roman"/>
                <w:i/>
                <w:iCs/>
                <w:sz w:val="24"/>
                <w:szCs w:val="24"/>
                <w:lang w:val="lt-LT" w:eastAsia="lt-LT"/>
              </w:rPr>
              <w:t xml:space="preserve"> netaikoma</w:t>
            </w:r>
            <w:r w:rsidRPr="005D6DDD">
              <w:rPr>
                <w:rFonts w:ascii="Times New Roman" w:eastAsia="Arial Unicode MS" w:hAnsi="Times New Roman" w:cs="Times New Roman"/>
                <w:sz w:val="24"/>
                <w:szCs w:val="24"/>
                <w:lang w:val="lt-LT" w:eastAsia="lt-LT"/>
              </w:rPr>
              <w:t>.</w:t>
            </w:r>
          </w:p>
        </w:tc>
        <w:tc>
          <w:tcPr>
            <w:tcW w:w="1843" w:type="dxa"/>
          </w:tcPr>
          <w:p w14:paraId="2F34FFD4" w14:textId="77777777" w:rsidR="00980643" w:rsidRPr="00B50D6C" w:rsidRDefault="00980643" w:rsidP="00980643">
            <w:pPr>
              <w:spacing w:after="0" w:line="240" w:lineRule="auto"/>
              <w:jc w:val="both"/>
              <w:rPr>
                <w:rFonts w:ascii="Times New Roman" w:hAnsi="Times New Roman" w:cs="Times New Roman"/>
                <w:sz w:val="24"/>
                <w:szCs w:val="24"/>
                <w:lang w:val="lt-LT"/>
              </w:rPr>
            </w:pPr>
          </w:p>
        </w:tc>
      </w:tr>
      <w:tr w:rsidR="00980643" w:rsidRPr="00FE410B" w14:paraId="46018D02" w14:textId="77777777" w:rsidTr="000013AE">
        <w:tc>
          <w:tcPr>
            <w:tcW w:w="2552" w:type="dxa"/>
          </w:tcPr>
          <w:p w14:paraId="2406DED4" w14:textId="5DB4C1A7" w:rsidR="00980643" w:rsidRDefault="00980643" w:rsidP="0098064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9F3E90" w14:textId="5C7DA3F6" w:rsidR="00980643" w:rsidRPr="00133EE8" w:rsidRDefault="00980643" w:rsidP="00980643">
            <w:pPr>
              <w:tabs>
                <w:tab w:val="left" w:pos="810"/>
              </w:tabs>
              <w:spacing w:after="0" w:line="240" w:lineRule="auto"/>
              <w:jc w:val="both"/>
              <w:rPr>
                <w:rFonts w:ascii="Times New Roman" w:eastAsia="Arial Unicode MS" w:hAnsi="Times New Roman" w:cs="Times New Roman"/>
                <w:sz w:val="24"/>
                <w:szCs w:val="24"/>
                <w:lang w:val="lt-LT" w:eastAsia="lt-LT"/>
              </w:rPr>
            </w:pPr>
            <w:r w:rsidRPr="005D6DDD">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Pr="005D6DDD">
              <w:rPr>
                <w:rFonts w:ascii="Times New Roman" w:eastAsia="Arial Unicode MS" w:hAnsi="Times New Roman" w:cs="Times New Roman"/>
                <w:i/>
                <w:iCs/>
                <w:sz w:val="24"/>
                <w:szCs w:val="24"/>
                <w:lang w:val="lt-LT" w:eastAsia="lt-LT"/>
              </w:rPr>
              <w:t xml:space="preserve"> netaikoma</w:t>
            </w:r>
            <w:r w:rsidRPr="005D6DDD">
              <w:rPr>
                <w:rFonts w:ascii="Times New Roman" w:eastAsia="Arial Unicode MS" w:hAnsi="Times New Roman" w:cs="Times New Roman"/>
                <w:sz w:val="24"/>
                <w:szCs w:val="24"/>
                <w:lang w:val="lt-LT" w:eastAsia="lt-LT"/>
              </w:rPr>
              <w:t>.</w:t>
            </w:r>
          </w:p>
        </w:tc>
        <w:tc>
          <w:tcPr>
            <w:tcW w:w="1843" w:type="dxa"/>
          </w:tcPr>
          <w:p w14:paraId="162FE219" w14:textId="77777777" w:rsidR="00980643" w:rsidRPr="00B50D6C" w:rsidRDefault="00980643" w:rsidP="00980643">
            <w:pPr>
              <w:spacing w:after="0" w:line="240" w:lineRule="auto"/>
              <w:rPr>
                <w:rFonts w:ascii="Times New Roman" w:hAnsi="Times New Roman" w:cs="Times New Roman"/>
                <w:sz w:val="24"/>
                <w:szCs w:val="24"/>
                <w:lang w:val="lt-LT"/>
              </w:rPr>
            </w:pPr>
          </w:p>
        </w:tc>
      </w:tr>
      <w:tr w:rsidR="00980643" w:rsidRPr="00FE410B" w14:paraId="0C1657C3" w14:textId="77777777" w:rsidTr="002C1EF4">
        <w:tc>
          <w:tcPr>
            <w:tcW w:w="2552" w:type="dxa"/>
          </w:tcPr>
          <w:p w14:paraId="5CD4B5BD" w14:textId="1B1A23A1" w:rsidR="00980643" w:rsidRDefault="00980643" w:rsidP="0098064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5103" w:type="dxa"/>
            <w:gridSpan w:val="2"/>
          </w:tcPr>
          <w:p w14:paraId="674D027A" w14:textId="6B14DD1A" w:rsidR="00980643" w:rsidRPr="00E559F8" w:rsidRDefault="00980643" w:rsidP="00980643">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D6DDD">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1064F4F7" w14:textId="77777777" w:rsidR="00980643" w:rsidRPr="00B50D6C" w:rsidRDefault="00980643" w:rsidP="00980643">
            <w:pPr>
              <w:spacing w:after="0" w:line="240" w:lineRule="auto"/>
              <w:jc w:val="both"/>
              <w:rPr>
                <w:rFonts w:ascii="Times New Roman" w:hAnsi="Times New Roman" w:cs="Times New Roman"/>
                <w:sz w:val="24"/>
                <w:szCs w:val="24"/>
                <w:lang w:val="lt-LT"/>
              </w:rPr>
            </w:pPr>
          </w:p>
        </w:tc>
      </w:tr>
      <w:tr w:rsidR="00980643" w:rsidRPr="00B50D6C" w14:paraId="37C3203D" w14:textId="77777777" w:rsidTr="00D16F9C">
        <w:trPr>
          <w:trHeight w:val="459"/>
        </w:trPr>
        <w:tc>
          <w:tcPr>
            <w:tcW w:w="9498" w:type="dxa"/>
            <w:gridSpan w:val="4"/>
          </w:tcPr>
          <w:p w14:paraId="140FA895" w14:textId="6B87E2BE" w:rsidR="00980643" w:rsidRPr="00B50D6C" w:rsidRDefault="00980643" w:rsidP="00980643">
            <w:pPr>
              <w:shd w:val="clear" w:color="auto" w:fill="FFFFFF"/>
              <w:tabs>
                <w:tab w:val="left" w:pos="426"/>
              </w:tabs>
              <w:spacing w:before="120" w:after="12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980643" w:rsidRPr="006701A5" w14:paraId="4E1C2EA4" w14:textId="77777777" w:rsidTr="00635DCD">
        <w:trPr>
          <w:trHeight w:val="321"/>
        </w:trPr>
        <w:tc>
          <w:tcPr>
            <w:tcW w:w="9498" w:type="dxa"/>
            <w:gridSpan w:val="4"/>
          </w:tcPr>
          <w:p w14:paraId="26677696" w14:textId="4D318130" w:rsidR="00980643" w:rsidRPr="00B50D6C" w:rsidRDefault="00980643" w:rsidP="00980643">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.1. Priedas Nr.</w:t>
            </w:r>
            <w:r>
              <w:rPr>
                <w:rFonts w:eastAsia="Calibri"/>
              </w:rPr>
              <w:t xml:space="preserve"> </w:t>
            </w:r>
            <w:r w:rsidRPr="00B50D6C">
              <w:rPr>
                <w:rFonts w:eastAsia="Calibri"/>
              </w:rPr>
              <w:t xml:space="preserve">1 </w:t>
            </w:r>
            <w:r>
              <w:rPr>
                <w:rFonts w:eastAsia="Calibri"/>
              </w:rPr>
              <w:t>–</w:t>
            </w:r>
            <w:r w:rsidRPr="00B50D6C">
              <w:rPr>
                <w:rFonts w:eastAsia="Calibri"/>
              </w:rPr>
              <w:t xml:space="preserve"> Techninė</w:t>
            </w:r>
            <w:r>
              <w:rPr>
                <w:rFonts w:eastAsia="Calibri"/>
              </w:rPr>
              <w:t xml:space="preserve"> </w:t>
            </w:r>
            <w:r w:rsidRPr="00B50D6C">
              <w:rPr>
                <w:rFonts w:eastAsia="Calibri"/>
              </w:rPr>
              <w:t>specifikacija</w:t>
            </w:r>
          </w:p>
          <w:p w14:paraId="37C9E7D5" w14:textId="500055C7" w:rsidR="00980643" w:rsidRPr="00B50D6C" w:rsidRDefault="00980643" w:rsidP="00980643">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.2. Priedas Nr.</w:t>
            </w:r>
            <w:r>
              <w:rPr>
                <w:rFonts w:eastAsia="Calibri"/>
              </w:rPr>
              <w:t xml:space="preserve"> </w:t>
            </w:r>
            <w:r w:rsidRPr="00B50D6C">
              <w:rPr>
                <w:rFonts w:eastAsia="Calibri"/>
              </w:rPr>
              <w:t xml:space="preserve">2 </w:t>
            </w:r>
            <w:r>
              <w:rPr>
                <w:rFonts w:eastAsia="Calibri"/>
              </w:rPr>
              <w:t>–</w:t>
            </w:r>
            <w:r w:rsidRPr="00B50D6C">
              <w:rPr>
                <w:rFonts w:eastAsia="Calibri"/>
              </w:rPr>
              <w:t xml:space="preserve"> Pasiūlymas</w:t>
            </w:r>
            <w:r>
              <w:rPr>
                <w:rFonts w:eastAsia="Calibri"/>
              </w:rPr>
              <w:t xml:space="preserve"> </w:t>
            </w:r>
            <w:r w:rsidRPr="00B50D6C">
              <w:rPr>
                <w:rFonts w:eastAsia="Calibri"/>
              </w:rPr>
              <w:t xml:space="preserve"> </w:t>
            </w:r>
          </w:p>
          <w:p w14:paraId="6DA2819A" w14:textId="4A32169C" w:rsidR="00980643" w:rsidRPr="00B50D6C" w:rsidRDefault="00980643" w:rsidP="00980643">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 xml:space="preserve">.3. Priedas Nr. 3 – Atsakingi asmenys </w:t>
            </w:r>
          </w:p>
          <w:p w14:paraId="6D36104C" w14:textId="4C264BD3" w:rsidR="00980643" w:rsidRPr="00635DCD" w:rsidRDefault="00980643" w:rsidP="00980643">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B50D6C">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B50D6C">
              <w:rPr>
                <w:rFonts w:ascii="Times New Roman" w:eastAsia="Calibri" w:hAnsi="Times New Roman" w:cs="Times New Roman"/>
                <w:sz w:val="24"/>
                <w:szCs w:val="24"/>
                <w:lang w:val="lt-LT"/>
              </w:rPr>
              <w:t xml:space="preserve">.4. Priedas Nr. 4 </w:t>
            </w:r>
            <w:r>
              <w:rPr>
                <w:rFonts w:ascii="Times New Roman" w:eastAsia="Calibri" w:hAnsi="Times New Roman" w:cs="Times New Roman"/>
                <w:sz w:val="24"/>
                <w:szCs w:val="24"/>
                <w:lang w:val="lt-LT"/>
              </w:rPr>
              <w:t>–</w:t>
            </w:r>
            <w:r w:rsidRPr="00B50D6C">
              <w:rPr>
                <w:rFonts w:ascii="Times New Roman" w:eastAsia="Calibri" w:hAnsi="Times New Roman" w:cs="Times New Roman"/>
                <w:sz w:val="24"/>
                <w:szCs w:val="24"/>
                <w:lang w:val="lt-LT"/>
              </w:rPr>
              <w:t xml:space="preserve"> S</w:t>
            </w:r>
            <w:r w:rsidRPr="00B50D6C">
              <w:rPr>
                <w:rFonts w:ascii="Times New Roman" w:eastAsia="Times New Roman" w:hAnsi="Times New Roman" w:cs="Times New Roman"/>
                <w:iCs/>
                <w:sz w:val="24"/>
                <w:szCs w:val="24"/>
                <w:lang w:val="lt-LT" w:eastAsia="lt-LT"/>
              </w:rPr>
              <w:t>utarties</w:t>
            </w:r>
            <w:r>
              <w:rPr>
                <w:rFonts w:ascii="Times New Roman" w:eastAsia="Times New Roman" w:hAnsi="Times New Roman" w:cs="Times New Roman"/>
                <w:iCs/>
                <w:sz w:val="24"/>
                <w:szCs w:val="24"/>
                <w:lang w:val="lt-LT" w:eastAsia="lt-LT"/>
              </w:rPr>
              <w:t xml:space="preserve"> </w:t>
            </w:r>
            <w:r w:rsidRPr="00B50D6C">
              <w:rPr>
                <w:rFonts w:ascii="Times New Roman" w:eastAsia="Times New Roman" w:hAnsi="Times New Roman" w:cs="Times New Roman"/>
                <w:iCs/>
                <w:sz w:val="24"/>
                <w:szCs w:val="24"/>
                <w:lang w:val="lt-LT" w:eastAsia="lt-LT"/>
              </w:rPr>
              <w:t xml:space="preserve">vykdymui pasitelkiami </w:t>
            </w:r>
            <w:r>
              <w:rPr>
                <w:rFonts w:ascii="Times New Roman" w:eastAsia="Times New Roman" w:hAnsi="Times New Roman" w:cs="Times New Roman"/>
                <w:iCs/>
                <w:sz w:val="24"/>
                <w:szCs w:val="24"/>
                <w:lang w:val="lt-LT" w:eastAsia="lt-LT"/>
              </w:rPr>
              <w:t>subtiekėjai ir/ar specialistai</w:t>
            </w:r>
          </w:p>
        </w:tc>
      </w:tr>
      <w:tr w:rsidR="00980643" w:rsidRPr="00B50D6C" w14:paraId="02908552" w14:textId="77777777" w:rsidTr="008B0270">
        <w:tc>
          <w:tcPr>
            <w:tcW w:w="9498" w:type="dxa"/>
            <w:gridSpan w:val="4"/>
          </w:tcPr>
          <w:p w14:paraId="373B8CAC" w14:textId="54BCF40A" w:rsidR="00980643" w:rsidRPr="00B50D6C" w:rsidRDefault="00980643" w:rsidP="00980643">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bookmarkStart w:id="4" w:name="_Hlk81577692"/>
            <w:r w:rsidRPr="00B50D6C">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980643" w:rsidRPr="00B50D6C" w14:paraId="3583E9E0" w14:textId="77777777" w:rsidTr="008B0270">
        <w:tc>
          <w:tcPr>
            <w:tcW w:w="4749" w:type="dxa"/>
            <w:gridSpan w:val="2"/>
          </w:tcPr>
          <w:p w14:paraId="6FDFACE3" w14:textId="02CE604A" w:rsidR="00980643" w:rsidRPr="00B50D6C" w:rsidRDefault="00980643" w:rsidP="00980643">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980643" w:rsidRPr="00B50D6C" w:rsidRDefault="00980643" w:rsidP="00980643">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980643" w:rsidRPr="00B50D6C" w:rsidRDefault="00980643" w:rsidP="00980643">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980643" w:rsidRPr="00B50D6C" w:rsidRDefault="00980643" w:rsidP="00980643">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980643" w:rsidRPr="00B50D6C" w:rsidRDefault="00980643" w:rsidP="00980643">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980643" w:rsidRPr="00B50D6C" w:rsidRDefault="00980643" w:rsidP="00980643">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980643" w:rsidRPr="00B50D6C" w:rsidRDefault="00980643" w:rsidP="00980643">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980643" w:rsidRPr="00B50D6C" w:rsidRDefault="00980643" w:rsidP="00980643">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4"/>
    </w:tbl>
    <w:p w14:paraId="7573A992" w14:textId="694A86F0" w:rsidR="002D5A3C" w:rsidRPr="00B50D6C" w:rsidRDefault="002D5A3C" w:rsidP="00635DCD">
      <w:pPr>
        <w:spacing w:line="276" w:lineRule="auto"/>
        <w:rPr>
          <w:rFonts w:ascii="Times New Roman" w:eastAsia="Times New Roman" w:hAnsi="Times New Roman" w:cs="Times New Roman"/>
          <w:sz w:val="24"/>
          <w:szCs w:val="24"/>
          <w:lang w:val="lt-LT" w:eastAsia="lt-LT"/>
        </w:rPr>
      </w:pPr>
    </w:p>
    <w:sectPr w:rsidR="002D5A3C" w:rsidRPr="00B50D6C" w:rsidSect="008B0270">
      <w:headerReference w:type="default" r:id="rId8"/>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CAD12" w14:textId="77777777" w:rsidR="00F405D6" w:rsidRDefault="00F405D6" w:rsidP="0063379D">
      <w:pPr>
        <w:spacing w:after="0" w:line="240" w:lineRule="auto"/>
      </w:pPr>
      <w:r>
        <w:separator/>
      </w:r>
    </w:p>
  </w:endnote>
  <w:endnote w:type="continuationSeparator" w:id="0">
    <w:p w14:paraId="6FF56E6C" w14:textId="77777777" w:rsidR="00F405D6" w:rsidRDefault="00F405D6"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0A412" w14:textId="77777777" w:rsidR="00F405D6" w:rsidRDefault="00F405D6" w:rsidP="0063379D">
      <w:pPr>
        <w:spacing w:after="0" w:line="240" w:lineRule="auto"/>
      </w:pPr>
      <w:r>
        <w:separator/>
      </w:r>
    </w:p>
  </w:footnote>
  <w:footnote w:type="continuationSeparator" w:id="0">
    <w:p w14:paraId="30A2D89A" w14:textId="77777777" w:rsidR="00F405D6" w:rsidRDefault="00F405D6" w:rsidP="0063379D">
      <w:pPr>
        <w:spacing w:after="0" w:line="240" w:lineRule="auto"/>
      </w:pPr>
      <w:r>
        <w:continuationSeparator/>
      </w:r>
    </w:p>
  </w:footnote>
  <w:footnote w:id="1">
    <w:p w14:paraId="36285C32" w14:textId="2BA65530" w:rsidR="00D04A33" w:rsidRPr="003E2D60" w:rsidRDefault="00D04A33" w:rsidP="003E2D60">
      <w:pPr>
        <w:spacing w:line="276" w:lineRule="auto"/>
        <w:jc w:val="both"/>
        <w:rPr>
          <w:rFonts w:ascii="Times New Roman" w:eastAsia="Times New Roman" w:hAnsi="Times New Roman" w:cs="Times New Roman"/>
          <w:lang w:val="lt-LT" w:eastAsia="lt-LT"/>
        </w:rPr>
      </w:pPr>
      <w:r>
        <w:rPr>
          <w:rStyle w:val="Puslapioinaosnuoroda"/>
        </w:rPr>
        <w:footnoteRef/>
      </w:r>
      <w:r w:rsidRPr="00111395">
        <w:rPr>
          <w:lang w:val="pt-PT"/>
        </w:rPr>
        <w:t xml:space="preserve"> </w:t>
      </w:r>
      <w:r w:rsidR="003E2D60" w:rsidRPr="009E3026">
        <w:rPr>
          <w:rFonts w:ascii="Times New Roman" w:hAnsi="Times New Roman" w:cs="Times New Roman"/>
          <w:lang w:val="lt-LT"/>
        </w:rPr>
        <w:t xml:space="preserve">Jei šis dokumentas pasirašomas elektroniniu būdu, </w:t>
      </w:r>
      <w:r w:rsidR="003E2D60" w:rsidRPr="009E3026">
        <w:rPr>
          <w:rFonts w:ascii="Times New Roman" w:eastAsia="Times New Roman" w:hAnsi="Times New Roman" w:cs="Times New Roman"/>
          <w:lang w:val="lt-LT" w:eastAsia="lt-LT"/>
        </w:rPr>
        <w:t>šio dokumento pasirašymo ir registracijos datos  užfiksuojamos šio dokumento metaduomenyse.</w:t>
      </w:r>
    </w:p>
  </w:footnote>
  <w:footnote w:id="2">
    <w:p w14:paraId="5EDE1118" w14:textId="77777777" w:rsidR="00516B14" w:rsidRPr="00A36F08" w:rsidRDefault="00516B14" w:rsidP="00516B14">
      <w:pPr>
        <w:pStyle w:val="Puslapioinaostekstas"/>
        <w:jc w:val="both"/>
        <w:rPr>
          <w:rFonts w:ascii="Times New Roman" w:hAnsi="Times New Roman" w:cs="Times New Roman"/>
          <w:sz w:val="18"/>
          <w:szCs w:val="18"/>
          <w:lang w:val="lt-LT"/>
        </w:rPr>
      </w:pPr>
      <w:r>
        <w:rPr>
          <w:rStyle w:val="Puslapioinaosnuoroda"/>
        </w:rPr>
        <w:footnoteRef/>
      </w:r>
      <w:r w:rsidRPr="00111395">
        <w:rPr>
          <w:lang w:val="pt-PT"/>
        </w:rPr>
        <w:t xml:space="preserve"> </w:t>
      </w:r>
      <w:r>
        <w:rPr>
          <w:rFonts w:ascii="Times New Roman" w:hAnsi="Times New Roman" w:cs="Times New Roman"/>
          <w:sz w:val="22"/>
          <w:szCs w:val="22"/>
          <w:lang w:val="lt-LT"/>
        </w:rPr>
        <w:t>K</w:t>
      </w:r>
      <w:r w:rsidRPr="00A36F08">
        <w:rPr>
          <w:rFonts w:ascii="Times New Roman" w:hAnsi="Times New Roman" w:cs="Times New Roman"/>
          <w:sz w:val="22"/>
          <w:szCs w:val="22"/>
          <w:lang w:val="lt-LT"/>
        </w:rPr>
        <w:t>iekvienos RIPRIS iteracijos/prieaugio kaina apskaičiuojama, dalinant 70 proc. Sutarties kainos, nurodytos Sutarties 3.2 punkte, iš šių iteracijų/prieaugių skaičiaus.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A97ED" w14:textId="6AF4B6C3" w:rsidR="0087311A" w:rsidRPr="00884BE5" w:rsidRDefault="0087311A" w:rsidP="0087311A">
    <w:pPr>
      <w:pStyle w:val="Antrats"/>
      <w:jc w:val="right"/>
      <w:rPr>
        <w:rFonts w:ascii="Times New Roman" w:hAnsi="Times New Roman" w:cs="Times New Roman"/>
        <w:bCs/>
        <w:lang w:val="lt-LT"/>
      </w:rPr>
    </w:pPr>
    <w:r w:rsidRPr="00884BE5">
      <w:rPr>
        <w:rFonts w:ascii="Times New Roman" w:hAnsi="Times New Roman" w:cs="Times New Roman"/>
        <w:bCs/>
        <w:lang w:val="lt-LT"/>
      </w:rPr>
      <w:t xml:space="preserve">Specialiųjų pirkimo sąlygų </w:t>
    </w:r>
    <w:r w:rsidR="00853416">
      <w:rPr>
        <w:rFonts w:ascii="Times New Roman" w:hAnsi="Times New Roman" w:cs="Times New Roman"/>
        <w:bCs/>
        <w:lang w:val="lt-LT"/>
      </w:rPr>
      <w:t xml:space="preserve">11 </w:t>
    </w:r>
    <w:r w:rsidRPr="00884BE5">
      <w:rPr>
        <w:rFonts w:ascii="Times New Roman" w:hAnsi="Times New Roman" w:cs="Times New Roman"/>
        <w:bCs/>
        <w:lang w:val="lt-LT"/>
      </w:rPr>
      <w:t>priedas „Sutarties projektas“</w:t>
    </w:r>
  </w:p>
  <w:p w14:paraId="2F846193" w14:textId="77777777" w:rsidR="0087311A" w:rsidRPr="00111395" w:rsidRDefault="0087311A">
    <w:pPr>
      <w:pStyle w:val="Antrats"/>
      <w:rPr>
        <w:lang w:val="pt-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1F2347AC"/>
    <w:multiLevelType w:val="hybridMultilevel"/>
    <w:tmpl w:val="CFDE15EC"/>
    <w:lvl w:ilvl="0" w:tplc="41163EFC">
      <w:start w:val="1"/>
      <w:numFmt w:val="decimal"/>
      <w:lvlText w:val="%1."/>
      <w:lvlJc w:val="left"/>
      <w:pPr>
        <w:ind w:left="1020" w:hanging="360"/>
      </w:pPr>
    </w:lvl>
    <w:lvl w:ilvl="1" w:tplc="B2422104">
      <w:start w:val="1"/>
      <w:numFmt w:val="decimal"/>
      <w:lvlText w:val="%2."/>
      <w:lvlJc w:val="left"/>
      <w:pPr>
        <w:ind w:left="1020" w:hanging="360"/>
      </w:pPr>
    </w:lvl>
    <w:lvl w:ilvl="2" w:tplc="EB32850C">
      <w:start w:val="1"/>
      <w:numFmt w:val="decimal"/>
      <w:lvlText w:val="%3."/>
      <w:lvlJc w:val="left"/>
      <w:pPr>
        <w:ind w:left="1020" w:hanging="360"/>
      </w:pPr>
    </w:lvl>
    <w:lvl w:ilvl="3" w:tplc="B9129EA4">
      <w:start w:val="1"/>
      <w:numFmt w:val="decimal"/>
      <w:lvlText w:val="%4."/>
      <w:lvlJc w:val="left"/>
      <w:pPr>
        <w:ind w:left="1020" w:hanging="360"/>
      </w:pPr>
    </w:lvl>
    <w:lvl w:ilvl="4" w:tplc="62C21898">
      <w:start w:val="1"/>
      <w:numFmt w:val="decimal"/>
      <w:lvlText w:val="%5."/>
      <w:lvlJc w:val="left"/>
      <w:pPr>
        <w:ind w:left="1020" w:hanging="360"/>
      </w:pPr>
    </w:lvl>
    <w:lvl w:ilvl="5" w:tplc="F5C8901E">
      <w:start w:val="1"/>
      <w:numFmt w:val="decimal"/>
      <w:lvlText w:val="%6."/>
      <w:lvlJc w:val="left"/>
      <w:pPr>
        <w:ind w:left="1020" w:hanging="360"/>
      </w:pPr>
    </w:lvl>
    <w:lvl w:ilvl="6" w:tplc="52503C42">
      <w:start w:val="1"/>
      <w:numFmt w:val="decimal"/>
      <w:lvlText w:val="%7."/>
      <w:lvlJc w:val="left"/>
      <w:pPr>
        <w:ind w:left="1020" w:hanging="360"/>
      </w:pPr>
    </w:lvl>
    <w:lvl w:ilvl="7" w:tplc="F8C8A132">
      <w:start w:val="1"/>
      <w:numFmt w:val="decimal"/>
      <w:lvlText w:val="%8."/>
      <w:lvlJc w:val="left"/>
      <w:pPr>
        <w:ind w:left="1020" w:hanging="360"/>
      </w:pPr>
    </w:lvl>
    <w:lvl w:ilvl="8" w:tplc="6E4CDBE4">
      <w:start w:val="1"/>
      <w:numFmt w:val="decimal"/>
      <w:lvlText w:val="%9."/>
      <w:lvlJc w:val="left"/>
      <w:pPr>
        <w:ind w:left="1020" w:hanging="360"/>
      </w:pPr>
    </w:lvl>
  </w:abstractNum>
  <w:abstractNum w:abstractNumId="3" w15:restartNumberingAfterBreak="0">
    <w:nsid w:val="2BB874B3"/>
    <w:multiLevelType w:val="hybridMultilevel"/>
    <w:tmpl w:val="89A8799E"/>
    <w:lvl w:ilvl="0" w:tplc="43D21DBE">
      <w:start w:val="1"/>
      <w:numFmt w:val="decimal"/>
      <w:lvlText w:val="%1."/>
      <w:lvlJc w:val="left"/>
      <w:pPr>
        <w:ind w:left="720" w:hanging="360"/>
      </w:pPr>
    </w:lvl>
    <w:lvl w:ilvl="1" w:tplc="806AE9DC">
      <w:start w:val="1"/>
      <w:numFmt w:val="decimal"/>
      <w:lvlText w:val="%2."/>
      <w:lvlJc w:val="left"/>
      <w:pPr>
        <w:ind w:left="720" w:hanging="360"/>
      </w:pPr>
    </w:lvl>
    <w:lvl w:ilvl="2" w:tplc="5B38F226">
      <w:start w:val="1"/>
      <w:numFmt w:val="decimal"/>
      <w:lvlText w:val="%3."/>
      <w:lvlJc w:val="left"/>
      <w:pPr>
        <w:ind w:left="720" w:hanging="360"/>
      </w:pPr>
    </w:lvl>
    <w:lvl w:ilvl="3" w:tplc="2474B73E">
      <w:start w:val="1"/>
      <w:numFmt w:val="decimal"/>
      <w:lvlText w:val="%4."/>
      <w:lvlJc w:val="left"/>
      <w:pPr>
        <w:ind w:left="720" w:hanging="360"/>
      </w:pPr>
    </w:lvl>
    <w:lvl w:ilvl="4" w:tplc="783E4746">
      <w:start w:val="1"/>
      <w:numFmt w:val="decimal"/>
      <w:lvlText w:val="%5."/>
      <w:lvlJc w:val="left"/>
      <w:pPr>
        <w:ind w:left="720" w:hanging="360"/>
      </w:pPr>
    </w:lvl>
    <w:lvl w:ilvl="5" w:tplc="BEC04E94">
      <w:start w:val="1"/>
      <w:numFmt w:val="decimal"/>
      <w:lvlText w:val="%6."/>
      <w:lvlJc w:val="left"/>
      <w:pPr>
        <w:ind w:left="720" w:hanging="360"/>
      </w:pPr>
    </w:lvl>
    <w:lvl w:ilvl="6" w:tplc="E662C8F6">
      <w:start w:val="1"/>
      <w:numFmt w:val="decimal"/>
      <w:lvlText w:val="%7."/>
      <w:lvlJc w:val="left"/>
      <w:pPr>
        <w:ind w:left="720" w:hanging="360"/>
      </w:pPr>
    </w:lvl>
    <w:lvl w:ilvl="7" w:tplc="0FC07CAE">
      <w:start w:val="1"/>
      <w:numFmt w:val="decimal"/>
      <w:lvlText w:val="%8."/>
      <w:lvlJc w:val="left"/>
      <w:pPr>
        <w:ind w:left="720" w:hanging="360"/>
      </w:pPr>
    </w:lvl>
    <w:lvl w:ilvl="8" w:tplc="A31E4A0A">
      <w:start w:val="1"/>
      <w:numFmt w:val="decimal"/>
      <w:lvlText w:val="%9."/>
      <w:lvlJc w:val="left"/>
      <w:pPr>
        <w:ind w:left="720" w:hanging="360"/>
      </w:pPr>
    </w:lvl>
  </w:abstractNum>
  <w:abstractNum w:abstractNumId="4"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72442B"/>
    <w:multiLevelType w:val="hybridMultilevel"/>
    <w:tmpl w:val="DAA697C4"/>
    <w:lvl w:ilvl="0" w:tplc="A7EEDE1C">
      <w:start w:val="1"/>
      <w:numFmt w:val="decimal"/>
      <w:lvlText w:val="%1."/>
      <w:lvlJc w:val="left"/>
      <w:pPr>
        <w:ind w:left="720" w:hanging="360"/>
      </w:pPr>
    </w:lvl>
    <w:lvl w:ilvl="1" w:tplc="67F80CAE">
      <w:start w:val="1"/>
      <w:numFmt w:val="decimal"/>
      <w:lvlText w:val="%2."/>
      <w:lvlJc w:val="left"/>
      <w:pPr>
        <w:ind w:left="720" w:hanging="360"/>
      </w:pPr>
    </w:lvl>
    <w:lvl w:ilvl="2" w:tplc="B78C2B4C">
      <w:start w:val="1"/>
      <w:numFmt w:val="decimal"/>
      <w:lvlText w:val="%3."/>
      <w:lvlJc w:val="left"/>
      <w:pPr>
        <w:ind w:left="720" w:hanging="360"/>
      </w:pPr>
    </w:lvl>
    <w:lvl w:ilvl="3" w:tplc="6A98CB7E">
      <w:start w:val="1"/>
      <w:numFmt w:val="decimal"/>
      <w:lvlText w:val="%4."/>
      <w:lvlJc w:val="left"/>
      <w:pPr>
        <w:ind w:left="720" w:hanging="360"/>
      </w:pPr>
    </w:lvl>
    <w:lvl w:ilvl="4" w:tplc="4D564B64">
      <w:start w:val="1"/>
      <w:numFmt w:val="decimal"/>
      <w:lvlText w:val="%5."/>
      <w:lvlJc w:val="left"/>
      <w:pPr>
        <w:ind w:left="720" w:hanging="360"/>
      </w:pPr>
    </w:lvl>
    <w:lvl w:ilvl="5" w:tplc="B95A236A">
      <w:start w:val="1"/>
      <w:numFmt w:val="decimal"/>
      <w:lvlText w:val="%6."/>
      <w:lvlJc w:val="left"/>
      <w:pPr>
        <w:ind w:left="720" w:hanging="360"/>
      </w:pPr>
    </w:lvl>
    <w:lvl w:ilvl="6" w:tplc="ED0C9888">
      <w:start w:val="1"/>
      <w:numFmt w:val="decimal"/>
      <w:lvlText w:val="%7."/>
      <w:lvlJc w:val="left"/>
      <w:pPr>
        <w:ind w:left="720" w:hanging="360"/>
      </w:pPr>
    </w:lvl>
    <w:lvl w:ilvl="7" w:tplc="FF5E6844">
      <w:start w:val="1"/>
      <w:numFmt w:val="decimal"/>
      <w:lvlText w:val="%8."/>
      <w:lvlJc w:val="left"/>
      <w:pPr>
        <w:ind w:left="720" w:hanging="360"/>
      </w:pPr>
    </w:lvl>
    <w:lvl w:ilvl="8" w:tplc="50CE62C6">
      <w:start w:val="1"/>
      <w:numFmt w:val="decimal"/>
      <w:lvlText w:val="%9."/>
      <w:lvlJc w:val="left"/>
      <w:pPr>
        <w:ind w:left="720" w:hanging="360"/>
      </w:pPr>
    </w:lvl>
  </w:abstractNum>
  <w:abstractNum w:abstractNumId="6" w15:restartNumberingAfterBreak="0">
    <w:nsid w:val="46DE75F4"/>
    <w:multiLevelType w:val="hybridMultilevel"/>
    <w:tmpl w:val="C0864712"/>
    <w:lvl w:ilvl="0" w:tplc="E6C82C7E">
      <w:start w:val="1"/>
      <w:numFmt w:val="decimal"/>
      <w:lvlText w:val="%1."/>
      <w:lvlJc w:val="left"/>
      <w:pPr>
        <w:ind w:left="720" w:hanging="360"/>
      </w:pPr>
    </w:lvl>
    <w:lvl w:ilvl="1" w:tplc="55C4D20A">
      <w:start w:val="1"/>
      <w:numFmt w:val="decimal"/>
      <w:lvlText w:val="%2."/>
      <w:lvlJc w:val="left"/>
      <w:pPr>
        <w:ind w:left="720" w:hanging="360"/>
      </w:pPr>
    </w:lvl>
    <w:lvl w:ilvl="2" w:tplc="5FFCD798">
      <w:start w:val="1"/>
      <w:numFmt w:val="decimal"/>
      <w:lvlText w:val="%3."/>
      <w:lvlJc w:val="left"/>
      <w:pPr>
        <w:ind w:left="720" w:hanging="360"/>
      </w:pPr>
    </w:lvl>
    <w:lvl w:ilvl="3" w:tplc="A2C2873C">
      <w:start w:val="1"/>
      <w:numFmt w:val="decimal"/>
      <w:lvlText w:val="%4."/>
      <w:lvlJc w:val="left"/>
      <w:pPr>
        <w:ind w:left="720" w:hanging="360"/>
      </w:pPr>
    </w:lvl>
    <w:lvl w:ilvl="4" w:tplc="88AEFC72">
      <w:start w:val="1"/>
      <w:numFmt w:val="decimal"/>
      <w:lvlText w:val="%5."/>
      <w:lvlJc w:val="left"/>
      <w:pPr>
        <w:ind w:left="720" w:hanging="360"/>
      </w:pPr>
    </w:lvl>
    <w:lvl w:ilvl="5" w:tplc="24122284">
      <w:start w:val="1"/>
      <w:numFmt w:val="decimal"/>
      <w:lvlText w:val="%6."/>
      <w:lvlJc w:val="left"/>
      <w:pPr>
        <w:ind w:left="720" w:hanging="360"/>
      </w:pPr>
    </w:lvl>
    <w:lvl w:ilvl="6" w:tplc="99E46980">
      <w:start w:val="1"/>
      <w:numFmt w:val="decimal"/>
      <w:lvlText w:val="%7."/>
      <w:lvlJc w:val="left"/>
      <w:pPr>
        <w:ind w:left="720" w:hanging="360"/>
      </w:pPr>
    </w:lvl>
    <w:lvl w:ilvl="7" w:tplc="BD6A3868">
      <w:start w:val="1"/>
      <w:numFmt w:val="decimal"/>
      <w:lvlText w:val="%8."/>
      <w:lvlJc w:val="left"/>
      <w:pPr>
        <w:ind w:left="720" w:hanging="360"/>
      </w:pPr>
    </w:lvl>
    <w:lvl w:ilvl="8" w:tplc="4B5A2A94">
      <w:start w:val="1"/>
      <w:numFmt w:val="decimal"/>
      <w:lvlText w:val="%9."/>
      <w:lvlJc w:val="left"/>
      <w:pPr>
        <w:ind w:left="720" w:hanging="360"/>
      </w:pPr>
    </w:lvl>
  </w:abstractNum>
  <w:abstractNum w:abstractNumId="7"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8" w15:restartNumberingAfterBreak="0">
    <w:nsid w:val="4D753700"/>
    <w:multiLevelType w:val="hybridMultilevel"/>
    <w:tmpl w:val="72A46684"/>
    <w:lvl w:ilvl="0" w:tplc="68B09F6E">
      <w:start w:val="1"/>
      <w:numFmt w:val="decimal"/>
      <w:lvlText w:val="%1."/>
      <w:lvlJc w:val="left"/>
      <w:pPr>
        <w:ind w:left="1020" w:hanging="360"/>
      </w:pPr>
    </w:lvl>
    <w:lvl w:ilvl="1" w:tplc="E94E01BE">
      <w:start w:val="1"/>
      <w:numFmt w:val="decimal"/>
      <w:lvlText w:val="%2."/>
      <w:lvlJc w:val="left"/>
      <w:pPr>
        <w:ind w:left="1020" w:hanging="360"/>
      </w:pPr>
    </w:lvl>
    <w:lvl w:ilvl="2" w:tplc="151E7F4E">
      <w:start w:val="1"/>
      <w:numFmt w:val="decimal"/>
      <w:lvlText w:val="%3."/>
      <w:lvlJc w:val="left"/>
      <w:pPr>
        <w:ind w:left="1020" w:hanging="360"/>
      </w:pPr>
    </w:lvl>
    <w:lvl w:ilvl="3" w:tplc="5AFC00E2">
      <w:start w:val="1"/>
      <w:numFmt w:val="decimal"/>
      <w:lvlText w:val="%4."/>
      <w:lvlJc w:val="left"/>
      <w:pPr>
        <w:ind w:left="1020" w:hanging="360"/>
      </w:pPr>
    </w:lvl>
    <w:lvl w:ilvl="4" w:tplc="5308B3B8">
      <w:start w:val="1"/>
      <w:numFmt w:val="decimal"/>
      <w:lvlText w:val="%5."/>
      <w:lvlJc w:val="left"/>
      <w:pPr>
        <w:ind w:left="1020" w:hanging="360"/>
      </w:pPr>
    </w:lvl>
    <w:lvl w:ilvl="5" w:tplc="37E81592">
      <w:start w:val="1"/>
      <w:numFmt w:val="decimal"/>
      <w:lvlText w:val="%6."/>
      <w:lvlJc w:val="left"/>
      <w:pPr>
        <w:ind w:left="1020" w:hanging="360"/>
      </w:pPr>
    </w:lvl>
    <w:lvl w:ilvl="6" w:tplc="C23E539A">
      <w:start w:val="1"/>
      <w:numFmt w:val="decimal"/>
      <w:lvlText w:val="%7."/>
      <w:lvlJc w:val="left"/>
      <w:pPr>
        <w:ind w:left="1020" w:hanging="360"/>
      </w:pPr>
    </w:lvl>
    <w:lvl w:ilvl="7" w:tplc="B608ECAC">
      <w:start w:val="1"/>
      <w:numFmt w:val="decimal"/>
      <w:lvlText w:val="%8."/>
      <w:lvlJc w:val="left"/>
      <w:pPr>
        <w:ind w:left="1020" w:hanging="360"/>
      </w:pPr>
    </w:lvl>
    <w:lvl w:ilvl="8" w:tplc="2E82B0D2">
      <w:start w:val="1"/>
      <w:numFmt w:val="decimal"/>
      <w:lvlText w:val="%9."/>
      <w:lvlJc w:val="left"/>
      <w:pPr>
        <w:ind w:left="1020" w:hanging="360"/>
      </w:pPr>
    </w:lvl>
  </w:abstractNum>
  <w:abstractNum w:abstractNumId="9" w15:restartNumberingAfterBreak="0">
    <w:nsid w:val="4EFA0CC3"/>
    <w:multiLevelType w:val="hybridMultilevel"/>
    <w:tmpl w:val="B0AAE27C"/>
    <w:lvl w:ilvl="0" w:tplc="4F5C03E2">
      <w:start w:val="1"/>
      <w:numFmt w:val="decimal"/>
      <w:lvlText w:val="%1."/>
      <w:lvlJc w:val="left"/>
      <w:pPr>
        <w:ind w:left="1020" w:hanging="360"/>
      </w:pPr>
    </w:lvl>
    <w:lvl w:ilvl="1" w:tplc="34EA5B60">
      <w:start w:val="1"/>
      <w:numFmt w:val="decimal"/>
      <w:lvlText w:val="%2."/>
      <w:lvlJc w:val="left"/>
      <w:pPr>
        <w:ind w:left="1020" w:hanging="360"/>
      </w:pPr>
    </w:lvl>
    <w:lvl w:ilvl="2" w:tplc="CD8E4F8C">
      <w:start w:val="1"/>
      <w:numFmt w:val="decimal"/>
      <w:lvlText w:val="%3."/>
      <w:lvlJc w:val="left"/>
      <w:pPr>
        <w:ind w:left="1020" w:hanging="360"/>
      </w:pPr>
    </w:lvl>
    <w:lvl w:ilvl="3" w:tplc="FCFE6846">
      <w:start w:val="1"/>
      <w:numFmt w:val="decimal"/>
      <w:lvlText w:val="%4."/>
      <w:lvlJc w:val="left"/>
      <w:pPr>
        <w:ind w:left="1020" w:hanging="360"/>
      </w:pPr>
    </w:lvl>
    <w:lvl w:ilvl="4" w:tplc="AD88B8BA">
      <w:start w:val="1"/>
      <w:numFmt w:val="decimal"/>
      <w:lvlText w:val="%5."/>
      <w:lvlJc w:val="left"/>
      <w:pPr>
        <w:ind w:left="1020" w:hanging="360"/>
      </w:pPr>
    </w:lvl>
    <w:lvl w:ilvl="5" w:tplc="69CEA118">
      <w:start w:val="1"/>
      <w:numFmt w:val="decimal"/>
      <w:lvlText w:val="%6."/>
      <w:lvlJc w:val="left"/>
      <w:pPr>
        <w:ind w:left="1020" w:hanging="360"/>
      </w:pPr>
    </w:lvl>
    <w:lvl w:ilvl="6" w:tplc="81BA2AE8">
      <w:start w:val="1"/>
      <w:numFmt w:val="decimal"/>
      <w:lvlText w:val="%7."/>
      <w:lvlJc w:val="left"/>
      <w:pPr>
        <w:ind w:left="1020" w:hanging="360"/>
      </w:pPr>
    </w:lvl>
    <w:lvl w:ilvl="7" w:tplc="6136E664">
      <w:start w:val="1"/>
      <w:numFmt w:val="decimal"/>
      <w:lvlText w:val="%8."/>
      <w:lvlJc w:val="left"/>
      <w:pPr>
        <w:ind w:left="1020" w:hanging="360"/>
      </w:pPr>
    </w:lvl>
    <w:lvl w:ilvl="8" w:tplc="30549430">
      <w:start w:val="1"/>
      <w:numFmt w:val="decimal"/>
      <w:lvlText w:val="%9."/>
      <w:lvlJc w:val="left"/>
      <w:pPr>
        <w:ind w:left="1020" w:hanging="360"/>
      </w:pPr>
    </w:lvl>
  </w:abstractNum>
  <w:abstractNum w:abstractNumId="10"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DC80CEE"/>
    <w:multiLevelType w:val="hybridMultilevel"/>
    <w:tmpl w:val="942498C8"/>
    <w:lvl w:ilvl="0" w:tplc="A4B6897A">
      <w:start w:val="1"/>
      <w:numFmt w:val="decimal"/>
      <w:lvlText w:val="%1."/>
      <w:lvlJc w:val="left"/>
      <w:pPr>
        <w:ind w:left="1020" w:hanging="360"/>
      </w:pPr>
    </w:lvl>
    <w:lvl w:ilvl="1" w:tplc="8F8A0570">
      <w:start w:val="1"/>
      <w:numFmt w:val="decimal"/>
      <w:lvlText w:val="%2."/>
      <w:lvlJc w:val="left"/>
      <w:pPr>
        <w:ind w:left="1020" w:hanging="360"/>
      </w:pPr>
    </w:lvl>
    <w:lvl w:ilvl="2" w:tplc="DF36B8A2">
      <w:start w:val="1"/>
      <w:numFmt w:val="decimal"/>
      <w:lvlText w:val="%3."/>
      <w:lvlJc w:val="left"/>
      <w:pPr>
        <w:ind w:left="1020" w:hanging="360"/>
      </w:pPr>
    </w:lvl>
    <w:lvl w:ilvl="3" w:tplc="9ACC0A3C">
      <w:start w:val="1"/>
      <w:numFmt w:val="decimal"/>
      <w:lvlText w:val="%4."/>
      <w:lvlJc w:val="left"/>
      <w:pPr>
        <w:ind w:left="1020" w:hanging="360"/>
      </w:pPr>
    </w:lvl>
    <w:lvl w:ilvl="4" w:tplc="F5B23C2E">
      <w:start w:val="1"/>
      <w:numFmt w:val="decimal"/>
      <w:lvlText w:val="%5."/>
      <w:lvlJc w:val="left"/>
      <w:pPr>
        <w:ind w:left="1020" w:hanging="360"/>
      </w:pPr>
    </w:lvl>
    <w:lvl w:ilvl="5" w:tplc="12C4651E">
      <w:start w:val="1"/>
      <w:numFmt w:val="decimal"/>
      <w:lvlText w:val="%6."/>
      <w:lvlJc w:val="left"/>
      <w:pPr>
        <w:ind w:left="1020" w:hanging="360"/>
      </w:pPr>
    </w:lvl>
    <w:lvl w:ilvl="6" w:tplc="B9D24B94">
      <w:start w:val="1"/>
      <w:numFmt w:val="decimal"/>
      <w:lvlText w:val="%7."/>
      <w:lvlJc w:val="left"/>
      <w:pPr>
        <w:ind w:left="1020" w:hanging="360"/>
      </w:pPr>
    </w:lvl>
    <w:lvl w:ilvl="7" w:tplc="BB0E9048">
      <w:start w:val="1"/>
      <w:numFmt w:val="decimal"/>
      <w:lvlText w:val="%8."/>
      <w:lvlJc w:val="left"/>
      <w:pPr>
        <w:ind w:left="1020" w:hanging="360"/>
      </w:pPr>
    </w:lvl>
    <w:lvl w:ilvl="8" w:tplc="A3744A90">
      <w:start w:val="1"/>
      <w:numFmt w:val="decimal"/>
      <w:lvlText w:val="%9."/>
      <w:lvlJc w:val="left"/>
      <w:pPr>
        <w:ind w:left="1020" w:hanging="360"/>
      </w:pPr>
    </w:lvl>
  </w:abstractNum>
  <w:abstractNum w:abstractNumId="14"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7"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EE1101"/>
    <w:multiLevelType w:val="hybridMultilevel"/>
    <w:tmpl w:val="EA6A853E"/>
    <w:lvl w:ilvl="0" w:tplc="1B225502">
      <w:start w:val="1"/>
      <w:numFmt w:val="decimal"/>
      <w:lvlText w:val="%1."/>
      <w:lvlJc w:val="left"/>
      <w:pPr>
        <w:ind w:left="1020" w:hanging="360"/>
      </w:pPr>
    </w:lvl>
    <w:lvl w:ilvl="1" w:tplc="8820AC5C">
      <w:start w:val="1"/>
      <w:numFmt w:val="decimal"/>
      <w:lvlText w:val="%2."/>
      <w:lvlJc w:val="left"/>
      <w:pPr>
        <w:ind w:left="1020" w:hanging="360"/>
      </w:pPr>
    </w:lvl>
    <w:lvl w:ilvl="2" w:tplc="BFC466AA">
      <w:start w:val="1"/>
      <w:numFmt w:val="decimal"/>
      <w:lvlText w:val="%3."/>
      <w:lvlJc w:val="left"/>
      <w:pPr>
        <w:ind w:left="1020" w:hanging="360"/>
      </w:pPr>
    </w:lvl>
    <w:lvl w:ilvl="3" w:tplc="0F44FFE8">
      <w:start w:val="1"/>
      <w:numFmt w:val="decimal"/>
      <w:lvlText w:val="%4."/>
      <w:lvlJc w:val="left"/>
      <w:pPr>
        <w:ind w:left="1020" w:hanging="360"/>
      </w:pPr>
    </w:lvl>
    <w:lvl w:ilvl="4" w:tplc="F468FDE0">
      <w:start w:val="1"/>
      <w:numFmt w:val="decimal"/>
      <w:lvlText w:val="%5."/>
      <w:lvlJc w:val="left"/>
      <w:pPr>
        <w:ind w:left="1020" w:hanging="360"/>
      </w:pPr>
    </w:lvl>
    <w:lvl w:ilvl="5" w:tplc="27EE2EF0">
      <w:start w:val="1"/>
      <w:numFmt w:val="decimal"/>
      <w:lvlText w:val="%6."/>
      <w:lvlJc w:val="left"/>
      <w:pPr>
        <w:ind w:left="1020" w:hanging="360"/>
      </w:pPr>
    </w:lvl>
    <w:lvl w:ilvl="6" w:tplc="FE0EF18A">
      <w:start w:val="1"/>
      <w:numFmt w:val="decimal"/>
      <w:lvlText w:val="%7."/>
      <w:lvlJc w:val="left"/>
      <w:pPr>
        <w:ind w:left="1020" w:hanging="360"/>
      </w:pPr>
    </w:lvl>
    <w:lvl w:ilvl="7" w:tplc="DCA8BED2">
      <w:start w:val="1"/>
      <w:numFmt w:val="decimal"/>
      <w:lvlText w:val="%8."/>
      <w:lvlJc w:val="left"/>
      <w:pPr>
        <w:ind w:left="1020" w:hanging="360"/>
      </w:pPr>
    </w:lvl>
    <w:lvl w:ilvl="8" w:tplc="20F24770">
      <w:start w:val="1"/>
      <w:numFmt w:val="decimal"/>
      <w:lvlText w:val="%9."/>
      <w:lvlJc w:val="left"/>
      <w:pPr>
        <w:ind w:left="1020" w:hanging="360"/>
      </w:pPr>
    </w:lvl>
  </w:abstractNum>
  <w:num w:numId="1" w16cid:durableId="1257902444">
    <w:abstractNumId w:val="16"/>
  </w:num>
  <w:num w:numId="2" w16cid:durableId="522979532">
    <w:abstractNumId w:val="1"/>
  </w:num>
  <w:num w:numId="3" w16cid:durableId="443311856">
    <w:abstractNumId w:val="7"/>
  </w:num>
  <w:num w:numId="4" w16cid:durableId="1457017737">
    <w:abstractNumId w:val="0"/>
  </w:num>
  <w:num w:numId="5" w16cid:durableId="1117989674">
    <w:abstractNumId w:val="12"/>
  </w:num>
  <w:num w:numId="6" w16cid:durableId="1542522824">
    <w:abstractNumId w:val="18"/>
  </w:num>
  <w:num w:numId="7" w16cid:durableId="687677684">
    <w:abstractNumId w:val="17"/>
  </w:num>
  <w:num w:numId="8" w16cid:durableId="1701397617">
    <w:abstractNumId w:val="10"/>
  </w:num>
  <w:num w:numId="9" w16cid:durableId="2076127082">
    <w:abstractNumId w:val="14"/>
  </w:num>
  <w:num w:numId="10" w16cid:durableId="1532958901">
    <w:abstractNumId w:val="15"/>
  </w:num>
  <w:num w:numId="11" w16cid:durableId="226845934">
    <w:abstractNumId w:val="11"/>
  </w:num>
  <w:num w:numId="12" w16cid:durableId="306320237">
    <w:abstractNumId w:val="4"/>
  </w:num>
  <w:num w:numId="13" w16cid:durableId="9114666">
    <w:abstractNumId w:val="8"/>
  </w:num>
  <w:num w:numId="14" w16cid:durableId="2102027741">
    <w:abstractNumId w:val="19"/>
  </w:num>
  <w:num w:numId="15" w16cid:durableId="1794058428">
    <w:abstractNumId w:val="3"/>
  </w:num>
  <w:num w:numId="16" w16cid:durableId="781414269">
    <w:abstractNumId w:val="2"/>
  </w:num>
  <w:num w:numId="17" w16cid:durableId="1862545503">
    <w:abstractNumId w:val="6"/>
  </w:num>
  <w:num w:numId="18" w16cid:durableId="1145320225">
    <w:abstractNumId w:val="9"/>
  </w:num>
  <w:num w:numId="19" w16cid:durableId="1806314164">
    <w:abstractNumId w:val="5"/>
  </w:num>
  <w:num w:numId="20" w16cid:durableId="1745255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13AE"/>
    <w:rsid w:val="000022D0"/>
    <w:rsid w:val="00010F88"/>
    <w:rsid w:val="00011F4B"/>
    <w:rsid w:val="00012BCC"/>
    <w:rsid w:val="0001347C"/>
    <w:rsid w:val="00016F19"/>
    <w:rsid w:val="000249C5"/>
    <w:rsid w:val="00031332"/>
    <w:rsid w:val="000339C0"/>
    <w:rsid w:val="000370B0"/>
    <w:rsid w:val="000400D2"/>
    <w:rsid w:val="00042E4C"/>
    <w:rsid w:val="000454E2"/>
    <w:rsid w:val="00045E72"/>
    <w:rsid w:val="00052FC6"/>
    <w:rsid w:val="0005470E"/>
    <w:rsid w:val="00054D61"/>
    <w:rsid w:val="00067150"/>
    <w:rsid w:val="00067E74"/>
    <w:rsid w:val="00070557"/>
    <w:rsid w:val="00070FC4"/>
    <w:rsid w:val="00072266"/>
    <w:rsid w:val="00073200"/>
    <w:rsid w:val="000742FE"/>
    <w:rsid w:val="0007471F"/>
    <w:rsid w:val="00077935"/>
    <w:rsid w:val="00083B6E"/>
    <w:rsid w:val="000848D9"/>
    <w:rsid w:val="00084A66"/>
    <w:rsid w:val="00084C7E"/>
    <w:rsid w:val="00085399"/>
    <w:rsid w:val="000858B3"/>
    <w:rsid w:val="000905A6"/>
    <w:rsid w:val="00090ADD"/>
    <w:rsid w:val="00091CC8"/>
    <w:rsid w:val="000A1C7E"/>
    <w:rsid w:val="000A3190"/>
    <w:rsid w:val="000A4007"/>
    <w:rsid w:val="000A4B04"/>
    <w:rsid w:val="000A753E"/>
    <w:rsid w:val="000B6114"/>
    <w:rsid w:val="000B77B7"/>
    <w:rsid w:val="000C0788"/>
    <w:rsid w:val="000C45E9"/>
    <w:rsid w:val="000D0299"/>
    <w:rsid w:val="000D252B"/>
    <w:rsid w:val="000D52D2"/>
    <w:rsid w:val="000D6C4C"/>
    <w:rsid w:val="000E6522"/>
    <w:rsid w:val="000F680D"/>
    <w:rsid w:val="00102AC0"/>
    <w:rsid w:val="00106A1E"/>
    <w:rsid w:val="001072EB"/>
    <w:rsid w:val="0011081E"/>
    <w:rsid w:val="00111395"/>
    <w:rsid w:val="00114126"/>
    <w:rsid w:val="0011796E"/>
    <w:rsid w:val="001229F1"/>
    <w:rsid w:val="00122D3A"/>
    <w:rsid w:val="001314A9"/>
    <w:rsid w:val="00133501"/>
    <w:rsid w:val="00133EE8"/>
    <w:rsid w:val="00136627"/>
    <w:rsid w:val="001419E8"/>
    <w:rsid w:val="0014202F"/>
    <w:rsid w:val="00146EA1"/>
    <w:rsid w:val="00150874"/>
    <w:rsid w:val="00152E08"/>
    <w:rsid w:val="001541A5"/>
    <w:rsid w:val="001673FD"/>
    <w:rsid w:val="001713EC"/>
    <w:rsid w:val="00171C67"/>
    <w:rsid w:val="00175319"/>
    <w:rsid w:val="00181A15"/>
    <w:rsid w:val="0018249D"/>
    <w:rsid w:val="00182E2D"/>
    <w:rsid w:val="0018306C"/>
    <w:rsid w:val="00183289"/>
    <w:rsid w:val="001879D9"/>
    <w:rsid w:val="0019091B"/>
    <w:rsid w:val="00190C89"/>
    <w:rsid w:val="00191762"/>
    <w:rsid w:val="00192892"/>
    <w:rsid w:val="00192CC2"/>
    <w:rsid w:val="00193444"/>
    <w:rsid w:val="00193725"/>
    <w:rsid w:val="00194D75"/>
    <w:rsid w:val="001950CB"/>
    <w:rsid w:val="001954B7"/>
    <w:rsid w:val="00197427"/>
    <w:rsid w:val="001A13AE"/>
    <w:rsid w:val="001A295F"/>
    <w:rsid w:val="001A598F"/>
    <w:rsid w:val="001B103E"/>
    <w:rsid w:val="001B15D4"/>
    <w:rsid w:val="001B3321"/>
    <w:rsid w:val="001B3616"/>
    <w:rsid w:val="001B3EF2"/>
    <w:rsid w:val="001C04EF"/>
    <w:rsid w:val="001C0EA4"/>
    <w:rsid w:val="001C2543"/>
    <w:rsid w:val="001C2608"/>
    <w:rsid w:val="001C699A"/>
    <w:rsid w:val="001C7413"/>
    <w:rsid w:val="001C7ED0"/>
    <w:rsid w:val="001D0EF6"/>
    <w:rsid w:val="001D5DE8"/>
    <w:rsid w:val="001D6258"/>
    <w:rsid w:val="001E4E0F"/>
    <w:rsid w:val="001E592E"/>
    <w:rsid w:val="001E7493"/>
    <w:rsid w:val="001F0E45"/>
    <w:rsid w:val="001F3989"/>
    <w:rsid w:val="00205706"/>
    <w:rsid w:val="002124D7"/>
    <w:rsid w:val="00216E37"/>
    <w:rsid w:val="00224FBD"/>
    <w:rsid w:val="00232CE0"/>
    <w:rsid w:val="0023595F"/>
    <w:rsid w:val="002364E3"/>
    <w:rsid w:val="00237AD9"/>
    <w:rsid w:val="00242BC0"/>
    <w:rsid w:val="002449CA"/>
    <w:rsid w:val="0024717C"/>
    <w:rsid w:val="00253065"/>
    <w:rsid w:val="00253ADC"/>
    <w:rsid w:val="0025686C"/>
    <w:rsid w:val="00257825"/>
    <w:rsid w:val="0026228E"/>
    <w:rsid w:val="00267233"/>
    <w:rsid w:val="0026756B"/>
    <w:rsid w:val="002722B4"/>
    <w:rsid w:val="002731A5"/>
    <w:rsid w:val="00273347"/>
    <w:rsid w:val="0027370C"/>
    <w:rsid w:val="002750F4"/>
    <w:rsid w:val="00276807"/>
    <w:rsid w:val="00277112"/>
    <w:rsid w:val="00282BA7"/>
    <w:rsid w:val="00284BF7"/>
    <w:rsid w:val="002879F1"/>
    <w:rsid w:val="0029339B"/>
    <w:rsid w:val="00294692"/>
    <w:rsid w:val="00295D00"/>
    <w:rsid w:val="002971DC"/>
    <w:rsid w:val="002A12A2"/>
    <w:rsid w:val="002A130C"/>
    <w:rsid w:val="002A2491"/>
    <w:rsid w:val="002A2C98"/>
    <w:rsid w:val="002A4771"/>
    <w:rsid w:val="002A6568"/>
    <w:rsid w:val="002A6708"/>
    <w:rsid w:val="002B1171"/>
    <w:rsid w:val="002B3DBC"/>
    <w:rsid w:val="002B58EC"/>
    <w:rsid w:val="002B60DD"/>
    <w:rsid w:val="002C109D"/>
    <w:rsid w:val="002C1EF4"/>
    <w:rsid w:val="002C22B3"/>
    <w:rsid w:val="002C2EB2"/>
    <w:rsid w:val="002C33C0"/>
    <w:rsid w:val="002C3ABE"/>
    <w:rsid w:val="002C6335"/>
    <w:rsid w:val="002C694D"/>
    <w:rsid w:val="002C72D0"/>
    <w:rsid w:val="002D29D6"/>
    <w:rsid w:val="002D30CE"/>
    <w:rsid w:val="002D3E80"/>
    <w:rsid w:val="002D54B2"/>
    <w:rsid w:val="002D5A3C"/>
    <w:rsid w:val="002E106D"/>
    <w:rsid w:val="002E4657"/>
    <w:rsid w:val="002F6E7F"/>
    <w:rsid w:val="00301492"/>
    <w:rsid w:val="00302A2F"/>
    <w:rsid w:val="003060B3"/>
    <w:rsid w:val="00310E65"/>
    <w:rsid w:val="003147CB"/>
    <w:rsid w:val="00320846"/>
    <w:rsid w:val="003224FF"/>
    <w:rsid w:val="003242AF"/>
    <w:rsid w:val="00324A32"/>
    <w:rsid w:val="00327B05"/>
    <w:rsid w:val="00330E43"/>
    <w:rsid w:val="00332822"/>
    <w:rsid w:val="00333284"/>
    <w:rsid w:val="00333513"/>
    <w:rsid w:val="00343EA6"/>
    <w:rsid w:val="00345923"/>
    <w:rsid w:val="00347696"/>
    <w:rsid w:val="0035138F"/>
    <w:rsid w:val="0035301F"/>
    <w:rsid w:val="00357FE5"/>
    <w:rsid w:val="00360490"/>
    <w:rsid w:val="00360DC8"/>
    <w:rsid w:val="003617D5"/>
    <w:rsid w:val="0036208E"/>
    <w:rsid w:val="00362F02"/>
    <w:rsid w:val="00363213"/>
    <w:rsid w:val="003632CC"/>
    <w:rsid w:val="00367145"/>
    <w:rsid w:val="00367E55"/>
    <w:rsid w:val="0037239D"/>
    <w:rsid w:val="0037287A"/>
    <w:rsid w:val="00373058"/>
    <w:rsid w:val="00376BA4"/>
    <w:rsid w:val="0038010E"/>
    <w:rsid w:val="00381E7F"/>
    <w:rsid w:val="0038366C"/>
    <w:rsid w:val="003836C2"/>
    <w:rsid w:val="00385576"/>
    <w:rsid w:val="00386231"/>
    <w:rsid w:val="00386B30"/>
    <w:rsid w:val="00392ECE"/>
    <w:rsid w:val="003A3904"/>
    <w:rsid w:val="003A4704"/>
    <w:rsid w:val="003A517E"/>
    <w:rsid w:val="003A6076"/>
    <w:rsid w:val="003B21E4"/>
    <w:rsid w:val="003B22F6"/>
    <w:rsid w:val="003B318B"/>
    <w:rsid w:val="003B59B8"/>
    <w:rsid w:val="003B639D"/>
    <w:rsid w:val="003B6C24"/>
    <w:rsid w:val="003B7019"/>
    <w:rsid w:val="003C2D31"/>
    <w:rsid w:val="003C43D7"/>
    <w:rsid w:val="003C472D"/>
    <w:rsid w:val="003C586B"/>
    <w:rsid w:val="003C5BED"/>
    <w:rsid w:val="003C6826"/>
    <w:rsid w:val="003C756B"/>
    <w:rsid w:val="003C7721"/>
    <w:rsid w:val="003D2967"/>
    <w:rsid w:val="003D3283"/>
    <w:rsid w:val="003D4605"/>
    <w:rsid w:val="003D5944"/>
    <w:rsid w:val="003E2D60"/>
    <w:rsid w:val="003E4DAA"/>
    <w:rsid w:val="003E5290"/>
    <w:rsid w:val="003E5875"/>
    <w:rsid w:val="003F2113"/>
    <w:rsid w:val="003F2EB6"/>
    <w:rsid w:val="003F5D28"/>
    <w:rsid w:val="003F6791"/>
    <w:rsid w:val="00400513"/>
    <w:rsid w:val="004014F2"/>
    <w:rsid w:val="00402C6E"/>
    <w:rsid w:val="00405FB2"/>
    <w:rsid w:val="0040734C"/>
    <w:rsid w:val="00412DB4"/>
    <w:rsid w:val="00413870"/>
    <w:rsid w:val="00413EAA"/>
    <w:rsid w:val="00416316"/>
    <w:rsid w:val="004172B3"/>
    <w:rsid w:val="0042004C"/>
    <w:rsid w:val="00420497"/>
    <w:rsid w:val="00424BA6"/>
    <w:rsid w:val="00425372"/>
    <w:rsid w:val="00427798"/>
    <w:rsid w:val="00430DB5"/>
    <w:rsid w:val="004322ED"/>
    <w:rsid w:val="00435C76"/>
    <w:rsid w:val="00446371"/>
    <w:rsid w:val="00446BBE"/>
    <w:rsid w:val="00447E87"/>
    <w:rsid w:val="00454D24"/>
    <w:rsid w:val="00455CCA"/>
    <w:rsid w:val="0046409E"/>
    <w:rsid w:val="00465DAA"/>
    <w:rsid w:val="00472036"/>
    <w:rsid w:val="004723F4"/>
    <w:rsid w:val="00472F33"/>
    <w:rsid w:val="00474B11"/>
    <w:rsid w:val="00480828"/>
    <w:rsid w:val="00482691"/>
    <w:rsid w:val="00485E8F"/>
    <w:rsid w:val="004940C9"/>
    <w:rsid w:val="00494710"/>
    <w:rsid w:val="00495322"/>
    <w:rsid w:val="004A3A2E"/>
    <w:rsid w:val="004A442E"/>
    <w:rsid w:val="004A5D05"/>
    <w:rsid w:val="004B277F"/>
    <w:rsid w:val="004B2AC3"/>
    <w:rsid w:val="004B2B01"/>
    <w:rsid w:val="004B4509"/>
    <w:rsid w:val="004B69FE"/>
    <w:rsid w:val="004B7A58"/>
    <w:rsid w:val="004C226D"/>
    <w:rsid w:val="004C37EA"/>
    <w:rsid w:val="004C404E"/>
    <w:rsid w:val="004C54D7"/>
    <w:rsid w:val="004C5A3F"/>
    <w:rsid w:val="004C63D5"/>
    <w:rsid w:val="004D0E73"/>
    <w:rsid w:val="004D3F27"/>
    <w:rsid w:val="004D606C"/>
    <w:rsid w:val="004D61D5"/>
    <w:rsid w:val="004E0013"/>
    <w:rsid w:val="004E030F"/>
    <w:rsid w:val="004E0AB1"/>
    <w:rsid w:val="004E228A"/>
    <w:rsid w:val="004E6B75"/>
    <w:rsid w:val="004E6CA9"/>
    <w:rsid w:val="004F38A7"/>
    <w:rsid w:val="004F614F"/>
    <w:rsid w:val="00500334"/>
    <w:rsid w:val="00504EAF"/>
    <w:rsid w:val="00507D1A"/>
    <w:rsid w:val="005103CB"/>
    <w:rsid w:val="005132E1"/>
    <w:rsid w:val="005167AA"/>
    <w:rsid w:val="00516A73"/>
    <w:rsid w:val="00516B14"/>
    <w:rsid w:val="00517287"/>
    <w:rsid w:val="00517461"/>
    <w:rsid w:val="00526052"/>
    <w:rsid w:val="0052636A"/>
    <w:rsid w:val="005266B9"/>
    <w:rsid w:val="0052733D"/>
    <w:rsid w:val="005347F0"/>
    <w:rsid w:val="00537572"/>
    <w:rsid w:val="00537B5C"/>
    <w:rsid w:val="00540F17"/>
    <w:rsid w:val="00540FEA"/>
    <w:rsid w:val="00541982"/>
    <w:rsid w:val="00541BE8"/>
    <w:rsid w:val="00542345"/>
    <w:rsid w:val="0054294D"/>
    <w:rsid w:val="00542B41"/>
    <w:rsid w:val="00542DC0"/>
    <w:rsid w:val="00543A98"/>
    <w:rsid w:val="00543ECF"/>
    <w:rsid w:val="00544237"/>
    <w:rsid w:val="00551828"/>
    <w:rsid w:val="00551E3D"/>
    <w:rsid w:val="00555159"/>
    <w:rsid w:val="00561402"/>
    <w:rsid w:val="00562C49"/>
    <w:rsid w:val="005713EC"/>
    <w:rsid w:val="00581BF6"/>
    <w:rsid w:val="00582EF9"/>
    <w:rsid w:val="00596A51"/>
    <w:rsid w:val="00596CF2"/>
    <w:rsid w:val="005979F8"/>
    <w:rsid w:val="005A11FC"/>
    <w:rsid w:val="005A17F1"/>
    <w:rsid w:val="005A3940"/>
    <w:rsid w:val="005A3AF2"/>
    <w:rsid w:val="005A650F"/>
    <w:rsid w:val="005B0D75"/>
    <w:rsid w:val="005B2825"/>
    <w:rsid w:val="005B785B"/>
    <w:rsid w:val="005B7EE2"/>
    <w:rsid w:val="005C07EE"/>
    <w:rsid w:val="005C0ADF"/>
    <w:rsid w:val="005C42FC"/>
    <w:rsid w:val="005C455B"/>
    <w:rsid w:val="005C5617"/>
    <w:rsid w:val="005C5E12"/>
    <w:rsid w:val="005D4755"/>
    <w:rsid w:val="005D5DD6"/>
    <w:rsid w:val="005D5F66"/>
    <w:rsid w:val="005D6863"/>
    <w:rsid w:val="005D69A7"/>
    <w:rsid w:val="005D767C"/>
    <w:rsid w:val="005E1500"/>
    <w:rsid w:val="005E1BC3"/>
    <w:rsid w:val="005F02AC"/>
    <w:rsid w:val="005F375C"/>
    <w:rsid w:val="005F383E"/>
    <w:rsid w:val="005F6693"/>
    <w:rsid w:val="005F7406"/>
    <w:rsid w:val="006045F7"/>
    <w:rsid w:val="0060577D"/>
    <w:rsid w:val="00607E11"/>
    <w:rsid w:val="00611170"/>
    <w:rsid w:val="0061124E"/>
    <w:rsid w:val="006114D4"/>
    <w:rsid w:val="00615165"/>
    <w:rsid w:val="006167FF"/>
    <w:rsid w:val="006201FC"/>
    <w:rsid w:val="0062704D"/>
    <w:rsid w:val="0062778A"/>
    <w:rsid w:val="00630542"/>
    <w:rsid w:val="0063379D"/>
    <w:rsid w:val="00635DCD"/>
    <w:rsid w:val="00637499"/>
    <w:rsid w:val="0064057B"/>
    <w:rsid w:val="00642539"/>
    <w:rsid w:val="006455E5"/>
    <w:rsid w:val="00645D87"/>
    <w:rsid w:val="00646AB3"/>
    <w:rsid w:val="006502FA"/>
    <w:rsid w:val="00652F96"/>
    <w:rsid w:val="00654692"/>
    <w:rsid w:val="0065646B"/>
    <w:rsid w:val="00656DC7"/>
    <w:rsid w:val="00656F48"/>
    <w:rsid w:val="00657887"/>
    <w:rsid w:val="00660F3B"/>
    <w:rsid w:val="0066175B"/>
    <w:rsid w:val="0066371D"/>
    <w:rsid w:val="006644AC"/>
    <w:rsid w:val="00664EED"/>
    <w:rsid w:val="00667FF5"/>
    <w:rsid w:val="006701A5"/>
    <w:rsid w:val="00670A59"/>
    <w:rsid w:val="00672278"/>
    <w:rsid w:val="0067386D"/>
    <w:rsid w:val="00675055"/>
    <w:rsid w:val="00675420"/>
    <w:rsid w:val="00675C72"/>
    <w:rsid w:val="006804F8"/>
    <w:rsid w:val="00685534"/>
    <w:rsid w:val="00687DD3"/>
    <w:rsid w:val="006A3CCC"/>
    <w:rsid w:val="006A3D44"/>
    <w:rsid w:val="006A4322"/>
    <w:rsid w:val="006A452C"/>
    <w:rsid w:val="006A6347"/>
    <w:rsid w:val="006B0B12"/>
    <w:rsid w:val="006B2F22"/>
    <w:rsid w:val="006B44CE"/>
    <w:rsid w:val="006B4594"/>
    <w:rsid w:val="006B794D"/>
    <w:rsid w:val="006C46B8"/>
    <w:rsid w:val="006C6565"/>
    <w:rsid w:val="006D278E"/>
    <w:rsid w:val="006D2A1E"/>
    <w:rsid w:val="006D4904"/>
    <w:rsid w:val="006D4D5E"/>
    <w:rsid w:val="006D638F"/>
    <w:rsid w:val="006E1B87"/>
    <w:rsid w:val="006E31D9"/>
    <w:rsid w:val="006E3C26"/>
    <w:rsid w:val="006E6794"/>
    <w:rsid w:val="006E7315"/>
    <w:rsid w:val="006F0D72"/>
    <w:rsid w:val="006F1347"/>
    <w:rsid w:val="006F1509"/>
    <w:rsid w:val="006F4029"/>
    <w:rsid w:val="00700D11"/>
    <w:rsid w:val="007015CB"/>
    <w:rsid w:val="0070160E"/>
    <w:rsid w:val="00702C62"/>
    <w:rsid w:val="0070462F"/>
    <w:rsid w:val="007060F1"/>
    <w:rsid w:val="00707681"/>
    <w:rsid w:val="00711090"/>
    <w:rsid w:val="00714894"/>
    <w:rsid w:val="00715292"/>
    <w:rsid w:val="00716446"/>
    <w:rsid w:val="00720F46"/>
    <w:rsid w:val="0072644E"/>
    <w:rsid w:val="007267AC"/>
    <w:rsid w:val="00726C28"/>
    <w:rsid w:val="00734B6E"/>
    <w:rsid w:val="0073507E"/>
    <w:rsid w:val="00742782"/>
    <w:rsid w:val="007433F4"/>
    <w:rsid w:val="0074485E"/>
    <w:rsid w:val="007476B8"/>
    <w:rsid w:val="0075405A"/>
    <w:rsid w:val="0075479E"/>
    <w:rsid w:val="007636EE"/>
    <w:rsid w:val="00763DF9"/>
    <w:rsid w:val="00764E2A"/>
    <w:rsid w:val="00767139"/>
    <w:rsid w:val="007724C9"/>
    <w:rsid w:val="007759F2"/>
    <w:rsid w:val="00776056"/>
    <w:rsid w:val="00776263"/>
    <w:rsid w:val="007765FC"/>
    <w:rsid w:val="00784767"/>
    <w:rsid w:val="00785472"/>
    <w:rsid w:val="007856AD"/>
    <w:rsid w:val="00785940"/>
    <w:rsid w:val="00786206"/>
    <w:rsid w:val="00790D46"/>
    <w:rsid w:val="00790FDA"/>
    <w:rsid w:val="007946DF"/>
    <w:rsid w:val="00795CE3"/>
    <w:rsid w:val="007960EC"/>
    <w:rsid w:val="00797050"/>
    <w:rsid w:val="007972AD"/>
    <w:rsid w:val="007A116D"/>
    <w:rsid w:val="007A6968"/>
    <w:rsid w:val="007B1F39"/>
    <w:rsid w:val="007B4A3E"/>
    <w:rsid w:val="007C2BAB"/>
    <w:rsid w:val="007C70A1"/>
    <w:rsid w:val="007D0061"/>
    <w:rsid w:val="007D1700"/>
    <w:rsid w:val="007D54E6"/>
    <w:rsid w:val="007D6E09"/>
    <w:rsid w:val="007D7BC8"/>
    <w:rsid w:val="007E1DEB"/>
    <w:rsid w:val="007E25B3"/>
    <w:rsid w:val="007E342E"/>
    <w:rsid w:val="007E785A"/>
    <w:rsid w:val="007F0C5E"/>
    <w:rsid w:val="007F122C"/>
    <w:rsid w:val="007F74D2"/>
    <w:rsid w:val="007F7C79"/>
    <w:rsid w:val="00800C48"/>
    <w:rsid w:val="00802A3D"/>
    <w:rsid w:val="00804AED"/>
    <w:rsid w:val="00805F0C"/>
    <w:rsid w:val="00806195"/>
    <w:rsid w:val="00807A27"/>
    <w:rsid w:val="008144FE"/>
    <w:rsid w:val="00815687"/>
    <w:rsid w:val="0081722B"/>
    <w:rsid w:val="0082397A"/>
    <w:rsid w:val="008249BC"/>
    <w:rsid w:val="00826D0C"/>
    <w:rsid w:val="0083043A"/>
    <w:rsid w:val="00832DB9"/>
    <w:rsid w:val="00833991"/>
    <w:rsid w:val="00836C82"/>
    <w:rsid w:val="00837F1C"/>
    <w:rsid w:val="00844146"/>
    <w:rsid w:val="00844A13"/>
    <w:rsid w:val="008470F0"/>
    <w:rsid w:val="00847B94"/>
    <w:rsid w:val="00853416"/>
    <w:rsid w:val="00854AA2"/>
    <w:rsid w:val="00856E37"/>
    <w:rsid w:val="0087008F"/>
    <w:rsid w:val="00870DD5"/>
    <w:rsid w:val="00871FF9"/>
    <w:rsid w:val="0087214D"/>
    <w:rsid w:val="0087311A"/>
    <w:rsid w:val="008775E4"/>
    <w:rsid w:val="00880C01"/>
    <w:rsid w:val="00884596"/>
    <w:rsid w:val="00884D69"/>
    <w:rsid w:val="008852A9"/>
    <w:rsid w:val="00886B8D"/>
    <w:rsid w:val="008928E9"/>
    <w:rsid w:val="00893D5C"/>
    <w:rsid w:val="008946EE"/>
    <w:rsid w:val="00896AB2"/>
    <w:rsid w:val="008A0A95"/>
    <w:rsid w:val="008A336E"/>
    <w:rsid w:val="008A362C"/>
    <w:rsid w:val="008A5121"/>
    <w:rsid w:val="008B0270"/>
    <w:rsid w:val="008B32F7"/>
    <w:rsid w:val="008B4912"/>
    <w:rsid w:val="008B5ACB"/>
    <w:rsid w:val="008B7A2A"/>
    <w:rsid w:val="008C02CA"/>
    <w:rsid w:val="008C1BC9"/>
    <w:rsid w:val="008C5490"/>
    <w:rsid w:val="008C63E6"/>
    <w:rsid w:val="008D1CC0"/>
    <w:rsid w:val="008D2A68"/>
    <w:rsid w:val="008D2BC8"/>
    <w:rsid w:val="008D6882"/>
    <w:rsid w:val="008D6BD2"/>
    <w:rsid w:val="008D74A5"/>
    <w:rsid w:val="008E2131"/>
    <w:rsid w:val="008E26B8"/>
    <w:rsid w:val="008E2956"/>
    <w:rsid w:val="008E2D52"/>
    <w:rsid w:val="008E36F0"/>
    <w:rsid w:val="008E4B67"/>
    <w:rsid w:val="008E6ECD"/>
    <w:rsid w:val="008F05D5"/>
    <w:rsid w:val="008F0F70"/>
    <w:rsid w:val="008F3D9B"/>
    <w:rsid w:val="008F7265"/>
    <w:rsid w:val="009007A5"/>
    <w:rsid w:val="00904764"/>
    <w:rsid w:val="00907967"/>
    <w:rsid w:val="00910303"/>
    <w:rsid w:val="0091260C"/>
    <w:rsid w:val="00920248"/>
    <w:rsid w:val="00920E27"/>
    <w:rsid w:val="00920E97"/>
    <w:rsid w:val="00923A5D"/>
    <w:rsid w:val="00924FF4"/>
    <w:rsid w:val="009260E8"/>
    <w:rsid w:val="009274F3"/>
    <w:rsid w:val="00927C22"/>
    <w:rsid w:val="0093015A"/>
    <w:rsid w:val="00930CE9"/>
    <w:rsid w:val="0093114D"/>
    <w:rsid w:val="0093129D"/>
    <w:rsid w:val="009312E9"/>
    <w:rsid w:val="00933783"/>
    <w:rsid w:val="009345C0"/>
    <w:rsid w:val="00941746"/>
    <w:rsid w:val="0094427C"/>
    <w:rsid w:val="009454AB"/>
    <w:rsid w:val="00945F73"/>
    <w:rsid w:val="0095047E"/>
    <w:rsid w:val="0095205C"/>
    <w:rsid w:val="00955823"/>
    <w:rsid w:val="009616B0"/>
    <w:rsid w:val="0096283D"/>
    <w:rsid w:val="00965249"/>
    <w:rsid w:val="00967C24"/>
    <w:rsid w:val="00967F42"/>
    <w:rsid w:val="00976D63"/>
    <w:rsid w:val="00977866"/>
    <w:rsid w:val="00980643"/>
    <w:rsid w:val="009815A3"/>
    <w:rsid w:val="009821F9"/>
    <w:rsid w:val="00983BA2"/>
    <w:rsid w:val="00984049"/>
    <w:rsid w:val="00986A7B"/>
    <w:rsid w:val="00990A95"/>
    <w:rsid w:val="00991418"/>
    <w:rsid w:val="009924F0"/>
    <w:rsid w:val="00993EAB"/>
    <w:rsid w:val="00995D14"/>
    <w:rsid w:val="00997C3D"/>
    <w:rsid w:val="009A2B2D"/>
    <w:rsid w:val="009B0106"/>
    <w:rsid w:val="009B07F7"/>
    <w:rsid w:val="009B1375"/>
    <w:rsid w:val="009B4868"/>
    <w:rsid w:val="009B535A"/>
    <w:rsid w:val="009B6580"/>
    <w:rsid w:val="009B73CE"/>
    <w:rsid w:val="009B75A5"/>
    <w:rsid w:val="009C0600"/>
    <w:rsid w:val="009C07D1"/>
    <w:rsid w:val="009C116D"/>
    <w:rsid w:val="009C327C"/>
    <w:rsid w:val="009C5B54"/>
    <w:rsid w:val="009C655A"/>
    <w:rsid w:val="009C66D0"/>
    <w:rsid w:val="009D0B81"/>
    <w:rsid w:val="009D371C"/>
    <w:rsid w:val="009D59B9"/>
    <w:rsid w:val="009D5B4C"/>
    <w:rsid w:val="009E0F83"/>
    <w:rsid w:val="009E109B"/>
    <w:rsid w:val="009E1400"/>
    <w:rsid w:val="009E14C0"/>
    <w:rsid w:val="009E17C3"/>
    <w:rsid w:val="009E4031"/>
    <w:rsid w:val="009E45DB"/>
    <w:rsid w:val="009F3276"/>
    <w:rsid w:val="009F43CD"/>
    <w:rsid w:val="009F440C"/>
    <w:rsid w:val="009F77CF"/>
    <w:rsid w:val="00A00899"/>
    <w:rsid w:val="00A01304"/>
    <w:rsid w:val="00A03090"/>
    <w:rsid w:val="00A058B0"/>
    <w:rsid w:val="00A07023"/>
    <w:rsid w:val="00A13115"/>
    <w:rsid w:val="00A1475D"/>
    <w:rsid w:val="00A14CD5"/>
    <w:rsid w:val="00A152F6"/>
    <w:rsid w:val="00A23C1C"/>
    <w:rsid w:val="00A26C24"/>
    <w:rsid w:val="00A278C0"/>
    <w:rsid w:val="00A36F08"/>
    <w:rsid w:val="00A40E1B"/>
    <w:rsid w:val="00A41746"/>
    <w:rsid w:val="00A46BB8"/>
    <w:rsid w:val="00A474F4"/>
    <w:rsid w:val="00A51FCE"/>
    <w:rsid w:val="00A53CBB"/>
    <w:rsid w:val="00A60003"/>
    <w:rsid w:val="00A652D7"/>
    <w:rsid w:val="00A655D4"/>
    <w:rsid w:val="00A65FA4"/>
    <w:rsid w:val="00A66FF0"/>
    <w:rsid w:val="00A70807"/>
    <w:rsid w:val="00A71F3C"/>
    <w:rsid w:val="00A73D10"/>
    <w:rsid w:val="00A75C3A"/>
    <w:rsid w:val="00A76809"/>
    <w:rsid w:val="00A801FB"/>
    <w:rsid w:val="00A808A8"/>
    <w:rsid w:val="00A843D7"/>
    <w:rsid w:val="00A8496E"/>
    <w:rsid w:val="00A84CFA"/>
    <w:rsid w:val="00A87002"/>
    <w:rsid w:val="00A91C8E"/>
    <w:rsid w:val="00A9238C"/>
    <w:rsid w:val="00A961DB"/>
    <w:rsid w:val="00AA1E6B"/>
    <w:rsid w:val="00AA3656"/>
    <w:rsid w:val="00AA63B4"/>
    <w:rsid w:val="00AB490A"/>
    <w:rsid w:val="00AB4F57"/>
    <w:rsid w:val="00AB585C"/>
    <w:rsid w:val="00AC0B42"/>
    <w:rsid w:val="00AC3113"/>
    <w:rsid w:val="00AC4036"/>
    <w:rsid w:val="00AC44EC"/>
    <w:rsid w:val="00AD1512"/>
    <w:rsid w:val="00AD15DC"/>
    <w:rsid w:val="00AD1667"/>
    <w:rsid w:val="00AD2762"/>
    <w:rsid w:val="00AD3E27"/>
    <w:rsid w:val="00AD41F7"/>
    <w:rsid w:val="00AD4AE1"/>
    <w:rsid w:val="00AD4D9A"/>
    <w:rsid w:val="00AE34E8"/>
    <w:rsid w:val="00AE5317"/>
    <w:rsid w:val="00AE64C0"/>
    <w:rsid w:val="00AE7B8F"/>
    <w:rsid w:val="00AF37CA"/>
    <w:rsid w:val="00AF3E5E"/>
    <w:rsid w:val="00AF514B"/>
    <w:rsid w:val="00AF6361"/>
    <w:rsid w:val="00AF72F7"/>
    <w:rsid w:val="00B002CF"/>
    <w:rsid w:val="00B01F52"/>
    <w:rsid w:val="00B0256B"/>
    <w:rsid w:val="00B070F4"/>
    <w:rsid w:val="00B10AF2"/>
    <w:rsid w:val="00B11C68"/>
    <w:rsid w:val="00B11D5F"/>
    <w:rsid w:val="00B132D9"/>
    <w:rsid w:val="00B138C3"/>
    <w:rsid w:val="00B152B7"/>
    <w:rsid w:val="00B161FA"/>
    <w:rsid w:val="00B164A1"/>
    <w:rsid w:val="00B21FBE"/>
    <w:rsid w:val="00B21FCE"/>
    <w:rsid w:val="00B23286"/>
    <w:rsid w:val="00B27543"/>
    <w:rsid w:val="00B27C8B"/>
    <w:rsid w:val="00B27DCA"/>
    <w:rsid w:val="00B30712"/>
    <w:rsid w:val="00B33A63"/>
    <w:rsid w:val="00B35466"/>
    <w:rsid w:val="00B40329"/>
    <w:rsid w:val="00B4694E"/>
    <w:rsid w:val="00B50D6C"/>
    <w:rsid w:val="00B51B2E"/>
    <w:rsid w:val="00B51CB8"/>
    <w:rsid w:val="00B55C59"/>
    <w:rsid w:val="00B57407"/>
    <w:rsid w:val="00B57E5B"/>
    <w:rsid w:val="00B57F3F"/>
    <w:rsid w:val="00B60F99"/>
    <w:rsid w:val="00B74C5C"/>
    <w:rsid w:val="00B812EC"/>
    <w:rsid w:val="00B81E7B"/>
    <w:rsid w:val="00B87AB8"/>
    <w:rsid w:val="00B90828"/>
    <w:rsid w:val="00BA0765"/>
    <w:rsid w:val="00BA1892"/>
    <w:rsid w:val="00BA2312"/>
    <w:rsid w:val="00BA23C9"/>
    <w:rsid w:val="00BA38DA"/>
    <w:rsid w:val="00BA3E59"/>
    <w:rsid w:val="00BA41A1"/>
    <w:rsid w:val="00BA7B7A"/>
    <w:rsid w:val="00BB0C83"/>
    <w:rsid w:val="00BB2DAA"/>
    <w:rsid w:val="00BB6340"/>
    <w:rsid w:val="00BC13E3"/>
    <w:rsid w:val="00BD04AC"/>
    <w:rsid w:val="00BD4144"/>
    <w:rsid w:val="00BD56AC"/>
    <w:rsid w:val="00BD5D1E"/>
    <w:rsid w:val="00BD719B"/>
    <w:rsid w:val="00BD76CE"/>
    <w:rsid w:val="00BF03E4"/>
    <w:rsid w:val="00BF30D6"/>
    <w:rsid w:val="00BF30E4"/>
    <w:rsid w:val="00BF35A4"/>
    <w:rsid w:val="00BF56B2"/>
    <w:rsid w:val="00BF6F34"/>
    <w:rsid w:val="00C019B6"/>
    <w:rsid w:val="00C0249A"/>
    <w:rsid w:val="00C03395"/>
    <w:rsid w:val="00C03CDE"/>
    <w:rsid w:val="00C063B5"/>
    <w:rsid w:val="00C12BAE"/>
    <w:rsid w:val="00C142A6"/>
    <w:rsid w:val="00C14B41"/>
    <w:rsid w:val="00C14C4F"/>
    <w:rsid w:val="00C153BA"/>
    <w:rsid w:val="00C1732E"/>
    <w:rsid w:val="00C17F58"/>
    <w:rsid w:val="00C23621"/>
    <w:rsid w:val="00C24C73"/>
    <w:rsid w:val="00C25066"/>
    <w:rsid w:val="00C35DF3"/>
    <w:rsid w:val="00C40930"/>
    <w:rsid w:val="00C41570"/>
    <w:rsid w:val="00C4202F"/>
    <w:rsid w:val="00C426A5"/>
    <w:rsid w:val="00C4418F"/>
    <w:rsid w:val="00C45A03"/>
    <w:rsid w:val="00C4617D"/>
    <w:rsid w:val="00C500E2"/>
    <w:rsid w:val="00C5132F"/>
    <w:rsid w:val="00C547FC"/>
    <w:rsid w:val="00C55001"/>
    <w:rsid w:val="00C55DC9"/>
    <w:rsid w:val="00C66DD4"/>
    <w:rsid w:val="00C73CD6"/>
    <w:rsid w:val="00C7423F"/>
    <w:rsid w:val="00C80F3E"/>
    <w:rsid w:val="00C85019"/>
    <w:rsid w:val="00C852FC"/>
    <w:rsid w:val="00C86166"/>
    <w:rsid w:val="00C9032F"/>
    <w:rsid w:val="00C91741"/>
    <w:rsid w:val="00C91F3A"/>
    <w:rsid w:val="00C938DE"/>
    <w:rsid w:val="00C95101"/>
    <w:rsid w:val="00C97763"/>
    <w:rsid w:val="00CA35C6"/>
    <w:rsid w:val="00CA44DD"/>
    <w:rsid w:val="00CA66D6"/>
    <w:rsid w:val="00CB0BCD"/>
    <w:rsid w:val="00CC0663"/>
    <w:rsid w:val="00CC2703"/>
    <w:rsid w:val="00CC42F7"/>
    <w:rsid w:val="00CC470C"/>
    <w:rsid w:val="00CC5A43"/>
    <w:rsid w:val="00CD0A4E"/>
    <w:rsid w:val="00CD1A00"/>
    <w:rsid w:val="00CD3D83"/>
    <w:rsid w:val="00CD44C4"/>
    <w:rsid w:val="00CD5651"/>
    <w:rsid w:val="00CD7C26"/>
    <w:rsid w:val="00CE1763"/>
    <w:rsid w:val="00CE2915"/>
    <w:rsid w:val="00CE6B74"/>
    <w:rsid w:val="00CE6F26"/>
    <w:rsid w:val="00CE6FA3"/>
    <w:rsid w:val="00CF1F55"/>
    <w:rsid w:val="00CF1FB8"/>
    <w:rsid w:val="00CF4285"/>
    <w:rsid w:val="00CF546E"/>
    <w:rsid w:val="00D002F9"/>
    <w:rsid w:val="00D01D49"/>
    <w:rsid w:val="00D02628"/>
    <w:rsid w:val="00D02B6B"/>
    <w:rsid w:val="00D03357"/>
    <w:rsid w:val="00D04A33"/>
    <w:rsid w:val="00D069CD"/>
    <w:rsid w:val="00D07908"/>
    <w:rsid w:val="00D104B7"/>
    <w:rsid w:val="00D10B2D"/>
    <w:rsid w:val="00D12210"/>
    <w:rsid w:val="00D1416F"/>
    <w:rsid w:val="00D14ABA"/>
    <w:rsid w:val="00D16F9C"/>
    <w:rsid w:val="00D23374"/>
    <w:rsid w:val="00D23950"/>
    <w:rsid w:val="00D25130"/>
    <w:rsid w:val="00D267CC"/>
    <w:rsid w:val="00D26E47"/>
    <w:rsid w:val="00D32E45"/>
    <w:rsid w:val="00D40B0D"/>
    <w:rsid w:val="00D41D41"/>
    <w:rsid w:val="00D428B9"/>
    <w:rsid w:val="00D42F6A"/>
    <w:rsid w:val="00D438BC"/>
    <w:rsid w:val="00D4506A"/>
    <w:rsid w:val="00D45C78"/>
    <w:rsid w:val="00D516B7"/>
    <w:rsid w:val="00D53FFF"/>
    <w:rsid w:val="00D55FDB"/>
    <w:rsid w:val="00D56230"/>
    <w:rsid w:val="00D567C2"/>
    <w:rsid w:val="00D5728B"/>
    <w:rsid w:val="00D608AF"/>
    <w:rsid w:val="00D62079"/>
    <w:rsid w:val="00D64C2D"/>
    <w:rsid w:val="00D65862"/>
    <w:rsid w:val="00D66049"/>
    <w:rsid w:val="00D74CFC"/>
    <w:rsid w:val="00D75ACF"/>
    <w:rsid w:val="00D813F3"/>
    <w:rsid w:val="00D81734"/>
    <w:rsid w:val="00D81881"/>
    <w:rsid w:val="00D82CDA"/>
    <w:rsid w:val="00D84B72"/>
    <w:rsid w:val="00D85E30"/>
    <w:rsid w:val="00D86F20"/>
    <w:rsid w:val="00D87EAA"/>
    <w:rsid w:val="00D916F6"/>
    <w:rsid w:val="00DA244C"/>
    <w:rsid w:val="00DA3946"/>
    <w:rsid w:val="00DA4B80"/>
    <w:rsid w:val="00DB022B"/>
    <w:rsid w:val="00DB4C4A"/>
    <w:rsid w:val="00DB524D"/>
    <w:rsid w:val="00DC3E57"/>
    <w:rsid w:val="00DC55EB"/>
    <w:rsid w:val="00DC5780"/>
    <w:rsid w:val="00DC6466"/>
    <w:rsid w:val="00DC7E7C"/>
    <w:rsid w:val="00DD05E0"/>
    <w:rsid w:val="00DD2ECF"/>
    <w:rsid w:val="00DD360F"/>
    <w:rsid w:val="00DD66E6"/>
    <w:rsid w:val="00DD6AED"/>
    <w:rsid w:val="00DE2E0F"/>
    <w:rsid w:val="00DE51D4"/>
    <w:rsid w:val="00DE67FB"/>
    <w:rsid w:val="00DE7F40"/>
    <w:rsid w:val="00DF4958"/>
    <w:rsid w:val="00DF5080"/>
    <w:rsid w:val="00E02B12"/>
    <w:rsid w:val="00E035A9"/>
    <w:rsid w:val="00E04419"/>
    <w:rsid w:val="00E06AC1"/>
    <w:rsid w:val="00E07AAC"/>
    <w:rsid w:val="00E113C9"/>
    <w:rsid w:val="00E11944"/>
    <w:rsid w:val="00E11A8A"/>
    <w:rsid w:val="00E11CB1"/>
    <w:rsid w:val="00E11CD4"/>
    <w:rsid w:val="00E14B97"/>
    <w:rsid w:val="00E17B2D"/>
    <w:rsid w:val="00E202CE"/>
    <w:rsid w:val="00E22054"/>
    <w:rsid w:val="00E22494"/>
    <w:rsid w:val="00E2267B"/>
    <w:rsid w:val="00E24074"/>
    <w:rsid w:val="00E2654A"/>
    <w:rsid w:val="00E328EE"/>
    <w:rsid w:val="00E349FA"/>
    <w:rsid w:val="00E3668B"/>
    <w:rsid w:val="00E369F0"/>
    <w:rsid w:val="00E37ADB"/>
    <w:rsid w:val="00E45BA7"/>
    <w:rsid w:val="00E5243E"/>
    <w:rsid w:val="00E52DAA"/>
    <w:rsid w:val="00E559F8"/>
    <w:rsid w:val="00E5611D"/>
    <w:rsid w:val="00E61128"/>
    <w:rsid w:val="00E620C7"/>
    <w:rsid w:val="00E637C7"/>
    <w:rsid w:val="00E64E46"/>
    <w:rsid w:val="00E67752"/>
    <w:rsid w:val="00E67C62"/>
    <w:rsid w:val="00E70C52"/>
    <w:rsid w:val="00E70D02"/>
    <w:rsid w:val="00E71651"/>
    <w:rsid w:val="00E75230"/>
    <w:rsid w:val="00E85BF5"/>
    <w:rsid w:val="00E902E8"/>
    <w:rsid w:val="00E93FC4"/>
    <w:rsid w:val="00EA02A5"/>
    <w:rsid w:val="00EA2328"/>
    <w:rsid w:val="00EA4D0C"/>
    <w:rsid w:val="00EB1701"/>
    <w:rsid w:val="00EB1869"/>
    <w:rsid w:val="00EB2B5B"/>
    <w:rsid w:val="00EB3E08"/>
    <w:rsid w:val="00EB570B"/>
    <w:rsid w:val="00EC5C1E"/>
    <w:rsid w:val="00ED0BE6"/>
    <w:rsid w:val="00ED0CC1"/>
    <w:rsid w:val="00ED392E"/>
    <w:rsid w:val="00ED3C84"/>
    <w:rsid w:val="00ED3F17"/>
    <w:rsid w:val="00ED5870"/>
    <w:rsid w:val="00ED5BB5"/>
    <w:rsid w:val="00EE07E0"/>
    <w:rsid w:val="00EE3F8B"/>
    <w:rsid w:val="00EE46D5"/>
    <w:rsid w:val="00EE5B1F"/>
    <w:rsid w:val="00EE5E85"/>
    <w:rsid w:val="00EF362E"/>
    <w:rsid w:val="00EF3919"/>
    <w:rsid w:val="00EF4A19"/>
    <w:rsid w:val="00EF7763"/>
    <w:rsid w:val="00F0034B"/>
    <w:rsid w:val="00F03F5E"/>
    <w:rsid w:val="00F04CB4"/>
    <w:rsid w:val="00F1041F"/>
    <w:rsid w:val="00F110D6"/>
    <w:rsid w:val="00F14451"/>
    <w:rsid w:val="00F157DA"/>
    <w:rsid w:val="00F15892"/>
    <w:rsid w:val="00F161E8"/>
    <w:rsid w:val="00F1668D"/>
    <w:rsid w:val="00F20587"/>
    <w:rsid w:val="00F25603"/>
    <w:rsid w:val="00F259EC"/>
    <w:rsid w:val="00F267F1"/>
    <w:rsid w:val="00F2760A"/>
    <w:rsid w:val="00F304C8"/>
    <w:rsid w:val="00F30F8C"/>
    <w:rsid w:val="00F3123D"/>
    <w:rsid w:val="00F3187A"/>
    <w:rsid w:val="00F31E5E"/>
    <w:rsid w:val="00F33426"/>
    <w:rsid w:val="00F33A05"/>
    <w:rsid w:val="00F34440"/>
    <w:rsid w:val="00F3745A"/>
    <w:rsid w:val="00F405D6"/>
    <w:rsid w:val="00F4093D"/>
    <w:rsid w:val="00F430B3"/>
    <w:rsid w:val="00F439BD"/>
    <w:rsid w:val="00F517E1"/>
    <w:rsid w:val="00F57E65"/>
    <w:rsid w:val="00F601C5"/>
    <w:rsid w:val="00F61E1D"/>
    <w:rsid w:val="00F64B0A"/>
    <w:rsid w:val="00F65F0B"/>
    <w:rsid w:val="00F670A6"/>
    <w:rsid w:val="00F71476"/>
    <w:rsid w:val="00F766D7"/>
    <w:rsid w:val="00F823BA"/>
    <w:rsid w:val="00F90AEF"/>
    <w:rsid w:val="00F90FEC"/>
    <w:rsid w:val="00F9140D"/>
    <w:rsid w:val="00FA2420"/>
    <w:rsid w:val="00FA7A33"/>
    <w:rsid w:val="00FB1893"/>
    <w:rsid w:val="00FB7BBF"/>
    <w:rsid w:val="00FC7CED"/>
    <w:rsid w:val="00FD008E"/>
    <w:rsid w:val="00FD0911"/>
    <w:rsid w:val="00FD1453"/>
    <w:rsid w:val="00FD3577"/>
    <w:rsid w:val="00FD4820"/>
    <w:rsid w:val="00FD56F1"/>
    <w:rsid w:val="00FD973E"/>
    <w:rsid w:val="00FE0BB7"/>
    <w:rsid w:val="00FE2BB0"/>
    <w:rsid w:val="00FE40D2"/>
    <w:rsid w:val="00FE410B"/>
    <w:rsid w:val="00FE4341"/>
    <w:rsid w:val="00FE4AC9"/>
    <w:rsid w:val="00FE4C8E"/>
    <w:rsid w:val="00FE6ACB"/>
    <w:rsid w:val="00FF6EBE"/>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D04A3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04A33"/>
    <w:rPr>
      <w:sz w:val="20"/>
      <w:szCs w:val="20"/>
      <w:lang w:val="en-US"/>
    </w:rPr>
  </w:style>
  <w:style w:type="character" w:styleId="Puslapioinaosnuoroda">
    <w:name w:val="footnote reference"/>
    <w:basedOn w:val="Numatytasispastraiposriftas"/>
    <w:uiPriority w:val="99"/>
    <w:semiHidden/>
    <w:unhideWhenUsed/>
    <w:rsid w:val="00D04A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703544">
      <w:bodyDiv w:val="1"/>
      <w:marLeft w:val="0"/>
      <w:marRight w:val="0"/>
      <w:marTop w:val="0"/>
      <w:marBottom w:val="0"/>
      <w:divBdr>
        <w:top w:val="none" w:sz="0" w:space="0" w:color="auto"/>
        <w:left w:val="none" w:sz="0" w:space="0" w:color="auto"/>
        <w:bottom w:val="none" w:sz="0" w:space="0" w:color="auto"/>
        <w:right w:val="none" w:sz="0" w:space="0" w:color="auto"/>
      </w:divBdr>
    </w:div>
    <w:div w:id="333454608">
      <w:bodyDiv w:val="1"/>
      <w:marLeft w:val="0"/>
      <w:marRight w:val="0"/>
      <w:marTop w:val="0"/>
      <w:marBottom w:val="0"/>
      <w:divBdr>
        <w:top w:val="none" w:sz="0" w:space="0" w:color="auto"/>
        <w:left w:val="none" w:sz="0" w:space="0" w:color="auto"/>
        <w:bottom w:val="none" w:sz="0" w:space="0" w:color="auto"/>
        <w:right w:val="none" w:sz="0" w:space="0" w:color="auto"/>
      </w:divBdr>
    </w:div>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1265263713">
      <w:bodyDiv w:val="1"/>
      <w:marLeft w:val="0"/>
      <w:marRight w:val="0"/>
      <w:marTop w:val="0"/>
      <w:marBottom w:val="0"/>
      <w:divBdr>
        <w:top w:val="none" w:sz="0" w:space="0" w:color="auto"/>
        <w:left w:val="none" w:sz="0" w:space="0" w:color="auto"/>
        <w:bottom w:val="none" w:sz="0" w:space="0" w:color="auto"/>
        <w:right w:val="none" w:sz="0" w:space="0" w:color="auto"/>
      </w:divBdr>
    </w:div>
    <w:div w:id="1387290317">
      <w:bodyDiv w:val="1"/>
      <w:marLeft w:val="0"/>
      <w:marRight w:val="0"/>
      <w:marTop w:val="0"/>
      <w:marBottom w:val="0"/>
      <w:divBdr>
        <w:top w:val="none" w:sz="0" w:space="0" w:color="auto"/>
        <w:left w:val="none" w:sz="0" w:space="0" w:color="auto"/>
        <w:bottom w:val="none" w:sz="0" w:space="0" w:color="auto"/>
        <w:right w:val="none" w:sz="0" w:space="0" w:color="auto"/>
      </w:divBdr>
    </w:div>
    <w:div w:id="1987709285">
      <w:bodyDiv w:val="1"/>
      <w:marLeft w:val="0"/>
      <w:marRight w:val="0"/>
      <w:marTop w:val="0"/>
      <w:marBottom w:val="0"/>
      <w:divBdr>
        <w:top w:val="none" w:sz="0" w:space="0" w:color="auto"/>
        <w:left w:val="none" w:sz="0" w:space="0" w:color="auto"/>
        <w:bottom w:val="none" w:sz="0" w:space="0" w:color="auto"/>
        <w:right w:val="none" w:sz="0" w:space="0" w:color="auto"/>
      </w:divBdr>
    </w:div>
    <w:div w:id="2049136159">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5F262F6F5E14D90A49C02C16F80FA56"/>
        <w:category>
          <w:name w:val="Bendrosios nuostatos"/>
          <w:gallery w:val="placeholder"/>
        </w:category>
        <w:types>
          <w:type w:val="bbPlcHdr"/>
        </w:types>
        <w:behaviors>
          <w:behavior w:val="content"/>
        </w:behaviors>
        <w:guid w:val="{5A762BF3-96E8-4AF5-AFEB-97382E083C4B}"/>
      </w:docPartPr>
      <w:docPartBody>
        <w:p w:rsidR="00662268" w:rsidRDefault="00686358" w:rsidP="00686358">
          <w:pPr>
            <w:pStyle w:val="45F262F6F5E14D90A49C02C16F80FA56"/>
          </w:pPr>
          <w:r>
            <w:rPr>
              <w:rStyle w:val="Vietosrezervavimoenklotekstas"/>
            </w:rPr>
            <w:t>Choose an item.</w:t>
          </w:r>
        </w:p>
      </w:docPartBody>
    </w:docPart>
    <w:docPart>
      <w:docPartPr>
        <w:name w:val="11E8B8749440494DB46FEECB9CAAF49F"/>
        <w:category>
          <w:name w:val="Bendrosios nuostatos"/>
          <w:gallery w:val="placeholder"/>
        </w:category>
        <w:types>
          <w:type w:val="bbPlcHdr"/>
        </w:types>
        <w:behaviors>
          <w:behavior w:val="content"/>
        </w:behaviors>
        <w:guid w:val="{BC6DA3AA-EB1A-4A80-8365-1086C3E15333}"/>
      </w:docPartPr>
      <w:docPartBody>
        <w:p w:rsidR="00662268" w:rsidRDefault="00686358" w:rsidP="00686358">
          <w:pPr>
            <w:pStyle w:val="11E8B8749440494DB46FEECB9CAAF49F"/>
          </w:pPr>
          <w:r>
            <w:rPr>
              <w:rStyle w:val="Vietosrezervavimoenklotekstas"/>
            </w:rPr>
            <w:t>Choose an item.</w:t>
          </w:r>
        </w:p>
      </w:docPartBody>
    </w:docPart>
    <w:docPart>
      <w:docPartPr>
        <w:name w:val="22DD9502A98D4206994B6F82525AF11C"/>
        <w:category>
          <w:name w:val="Bendrosios nuostatos"/>
          <w:gallery w:val="placeholder"/>
        </w:category>
        <w:types>
          <w:type w:val="bbPlcHdr"/>
        </w:types>
        <w:behaviors>
          <w:behavior w:val="content"/>
        </w:behaviors>
        <w:guid w:val="{0603519E-C1B4-440A-B012-97CC5A43285A}"/>
      </w:docPartPr>
      <w:docPartBody>
        <w:p w:rsidR="00662268" w:rsidRDefault="00686358" w:rsidP="00686358">
          <w:pPr>
            <w:pStyle w:val="22DD9502A98D4206994B6F82525AF11C"/>
          </w:pPr>
          <w:r>
            <w:rPr>
              <w:rStyle w:val="Vietosrezervavimoenklotekstas"/>
            </w:rPr>
            <w:t>Choose an item.</w:t>
          </w:r>
        </w:p>
      </w:docPartBody>
    </w:docPart>
    <w:docPart>
      <w:docPartPr>
        <w:name w:val="F26207A111B343FA8BBCEBE7F3FC4DD5"/>
        <w:category>
          <w:name w:val="Bendrosios nuostatos"/>
          <w:gallery w:val="placeholder"/>
        </w:category>
        <w:types>
          <w:type w:val="bbPlcHdr"/>
        </w:types>
        <w:behaviors>
          <w:behavior w:val="content"/>
        </w:behaviors>
        <w:guid w:val="{90AF9C4C-DB7E-4B6B-91B4-E2E91522E221}"/>
      </w:docPartPr>
      <w:docPartBody>
        <w:p w:rsidR="00662268" w:rsidRDefault="00686358" w:rsidP="00686358">
          <w:pPr>
            <w:pStyle w:val="F26207A111B343FA8BBCEBE7F3FC4DD5"/>
          </w:pPr>
          <w:r>
            <w:rPr>
              <w:rStyle w:val="Vietosrezervavimoenklotekstas"/>
            </w:rPr>
            <w:t>Choose an item.</w:t>
          </w:r>
        </w:p>
      </w:docPartBody>
    </w:docPart>
    <w:docPart>
      <w:docPartPr>
        <w:name w:val="EFF153D1D232481BBB2016AB46715BE7"/>
        <w:category>
          <w:name w:val="Bendrosios nuostatos"/>
          <w:gallery w:val="placeholder"/>
        </w:category>
        <w:types>
          <w:type w:val="bbPlcHdr"/>
        </w:types>
        <w:behaviors>
          <w:behavior w:val="content"/>
        </w:behaviors>
        <w:guid w:val="{2DE2426B-356F-46E3-9454-25690FA69FB0}"/>
      </w:docPartPr>
      <w:docPartBody>
        <w:p w:rsidR="00662268" w:rsidRDefault="00686358" w:rsidP="00686358">
          <w:pPr>
            <w:pStyle w:val="EFF153D1D232481BBB2016AB46715BE7"/>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84C7E"/>
    <w:rsid w:val="000C0788"/>
    <w:rsid w:val="000F481F"/>
    <w:rsid w:val="001B061D"/>
    <w:rsid w:val="001F0E45"/>
    <w:rsid w:val="00294692"/>
    <w:rsid w:val="00295D00"/>
    <w:rsid w:val="002A3C97"/>
    <w:rsid w:val="002B3DBC"/>
    <w:rsid w:val="002D30CE"/>
    <w:rsid w:val="0032698B"/>
    <w:rsid w:val="00330151"/>
    <w:rsid w:val="00345923"/>
    <w:rsid w:val="00346DA9"/>
    <w:rsid w:val="00352658"/>
    <w:rsid w:val="00364558"/>
    <w:rsid w:val="0038133E"/>
    <w:rsid w:val="00391A8D"/>
    <w:rsid w:val="003A4704"/>
    <w:rsid w:val="003B5855"/>
    <w:rsid w:val="003D14A6"/>
    <w:rsid w:val="00475A98"/>
    <w:rsid w:val="00485303"/>
    <w:rsid w:val="00485EB1"/>
    <w:rsid w:val="004E0013"/>
    <w:rsid w:val="005266B9"/>
    <w:rsid w:val="005B6459"/>
    <w:rsid w:val="005D69A7"/>
    <w:rsid w:val="005D6C75"/>
    <w:rsid w:val="00625A2B"/>
    <w:rsid w:val="00630542"/>
    <w:rsid w:val="0064427E"/>
    <w:rsid w:val="00657887"/>
    <w:rsid w:val="00662268"/>
    <w:rsid w:val="00670A59"/>
    <w:rsid w:val="00677BF2"/>
    <w:rsid w:val="00686358"/>
    <w:rsid w:val="00734B6E"/>
    <w:rsid w:val="007557D9"/>
    <w:rsid w:val="00776056"/>
    <w:rsid w:val="007A2414"/>
    <w:rsid w:val="00800C48"/>
    <w:rsid w:val="00811BB1"/>
    <w:rsid w:val="008374D0"/>
    <w:rsid w:val="00843D5D"/>
    <w:rsid w:val="008B0A74"/>
    <w:rsid w:val="008B4912"/>
    <w:rsid w:val="00930CE9"/>
    <w:rsid w:val="00981526"/>
    <w:rsid w:val="009821F9"/>
    <w:rsid w:val="00A0567C"/>
    <w:rsid w:val="00A53CBB"/>
    <w:rsid w:val="00A94588"/>
    <w:rsid w:val="00A95333"/>
    <w:rsid w:val="00A97321"/>
    <w:rsid w:val="00AF514B"/>
    <w:rsid w:val="00B12680"/>
    <w:rsid w:val="00B4694E"/>
    <w:rsid w:val="00B515A0"/>
    <w:rsid w:val="00BA30BD"/>
    <w:rsid w:val="00BB77E9"/>
    <w:rsid w:val="00BF2BEC"/>
    <w:rsid w:val="00BF56B2"/>
    <w:rsid w:val="00BF6F34"/>
    <w:rsid w:val="00C153BA"/>
    <w:rsid w:val="00C41570"/>
    <w:rsid w:val="00C447D6"/>
    <w:rsid w:val="00C55001"/>
    <w:rsid w:val="00CC0133"/>
    <w:rsid w:val="00D32E45"/>
    <w:rsid w:val="00D53FFF"/>
    <w:rsid w:val="00D81499"/>
    <w:rsid w:val="00D84B72"/>
    <w:rsid w:val="00DA4B80"/>
    <w:rsid w:val="00DC3E51"/>
    <w:rsid w:val="00E22054"/>
    <w:rsid w:val="00E54AB5"/>
    <w:rsid w:val="00E620C7"/>
    <w:rsid w:val="00E71651"/>
    <w:rsid w:val="00E84789"/>
    <w:rsid w:val="00E85BF5"/>
    <w:rsid w:val="00ED0CC1"/>
    <w:rsid w:val="00F0034B"/>
    <w:rsid w:val="00F03F5E"/>
    <w:rsid w:val="00F04CB4"/>
    <w:rsid w:val="00F57910"/>
    <w:rsid w:val="00FD008E"/>
    <w:rsid w:val="00FE17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86358"/>
  </w:style>
  <w:style w:type="paragraph" w:customStyle="1" w:styleId="45F262F6F5E14D90A49C02C16F80FA56">
    <w:name w:val="45F262F6F5E14D90A49C02C16F80FA56"/>
    <w:rsid w:val="00686358"/>
    <w:pPr>
      <w:spacing w:line="278" w:lineRule="auto"/>
    </w:pPr>
    <w:rPr>
      <w:kern w:val="2"/>
      <w:sz w:val="24"/>
      <w:szCs w:val="24"/>
      <w:lang w:val="lt-LT" w:eastAsia="lt-LT"/>
      <w14:ligatures w14:val="standardContextual"/>
    </w:rPr>
  </w:style>
  <w:style w:type="paragraph" w:customStyle="1" w:styleId="11E8B8749440494DB46FEECB9CAAF49F">
    <w:name w:val="11E8B8749440494DB46FEECB9CAAF49F"/>
    <w:rsid w:val="00686358"/>
    <w:pPr>
      <w:spacing w:line="278" w:lineRule="auto"/>
    </w:pPr>
    <w:rPr>
      <w:kern w:val="2"/>
      <w:sz w:val="24"/>
      <w:szCs w:val="24"/>
      <w:lang w:val="lt-LT" w:eastAsia="lt-LT"/>
      <w14:ligatures w14:val="standardContextual"/>
    </w:rPr>
  </w:style>
  <w:style w:type="paragraph" w:customStyle="1" w:styleId="22DD9502A98D4206994B6F82525AF11C">
    <w:name w:val="22DD9502A98D4206994B6F82525AF11C"/>
    <w:rsid w:val="00686358"/>
    <w:pPr>
      <w:spacing w:line="278" w:lineRule="auto"/>
    </w:pPr>
    <w:rPr>
      <w:kern w:val="2"/>
      <w:sz w:val="24"/>
      <w:szCs w:val="24"/>
      <w:lang w:val="lt-LT" w:eastAsia="lt-LT"/>
      <w14:ligatures w14:val="standardContextual"/>
    </w:rPr>
  </w:style>
  <w:style w:type="paragraph" w:customStyle="1" w:styleId="F26207A111B343FA8BBCEBE7F3FC4DD5">
    <w:name w:val="F26207A111B343FA8BBCEBE7F3FC4DD5"/>
    <w:rsid w:val="00686358"/>
    <w:pPr>
      <w:spacing w:line="278" w:lineRule="auto"/>
    </w:pPr>
    <w:rPr>
      <w:kern w:val="2"/>
      <w:sz w:val="24"/>
      <w:szCs w:val="24"/>
      <w:lang w:val="lt-LT" w:eastAsia="lt-LT"/>
      <w14:ligatures w14:val="standardContextual"/>
    </w:rPr>
  </w:style>
  <w:style w:type="paragraph" w:customStyle="1" w:styleId="EFF153D1D232481BBB2016AB46715BE7">
    <w:name w:val="EFF153D1D232481BBB2016AB46715BE7"/>
    <w:rsid w:val="0068635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11166</Words>
  <Characters>6366</Characters>
  <Application>Microsoft Office Word</Application>
  <DocSecurity>0</DocSecurity>
  <Lines>53</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Svetlana Starinskaja</cp:lastModifiedBy>
  <cp:revision>8</cp:revision>
  <dcterms:created xsi:type="dcterms:W3CDTF">2024-12-17T08:59:00Z</dcterms:created>
  <dcterms:modified xsi:type="dcterms:W3CDTF">2024-12-19T11:48:00Z</dcterms:modified>
</cp:coreProperties>
</file>